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1" w:rsidRPr="00CC221B" w:rsidRDefault="002D09C1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</w:p>
    <w:p w:rsidR="00175BB2" w:rsidRPr="00CC221B" w:rsidRDefault="00E34FDD" w:rsidP="00D53ECA">
      <w:pPr>
        <w:numPr>
          <w:ilvl w:val="0"/>
          <w:numId w:val="0"/>
        </w:numPr>
        <w:ind w:left="284" w:right="1"/>
        <w:jc w:val="center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 xml:space="preserve">Umowa </w:t>
      </w:r>
      <w:r w:rsidR="002407FC" w:rsidRPr="00CC221B">
        <w:rPr>
          <w:b/>
          <w:sz w:val="22"/>
          <w:szCs w:val="22"/>
        </w:rPr>
        <w:t>z U</w:t>
      </w:r>
      <w:r w:rsidR="001671E8" w:rsidRPr="00CC221B">
        <w:rPr>
          <w:b/>
          <w:sz w:val="22"/>
          <w:szCs w:val="22"/>
        </w:rPr>
        <w:t xml:space="preserve">żytkownikiem </w:t>
      </w:r>
      <w:r w:rsidR="00AD73C5" w:rsidRPr="00CC221B">
        <w:rPr>
          <w:b/>
          <w:sz w:val="22"/>
          <w:szCs w:val="22"/>
        </w:rPr>
        <w:t xml:space="preserve">innowacji </w:t>
      </w:r>
      <w:commentRangeStart w:id="0"/>
      <w:r w:rsidR="00D86D1A">
        <w:rPr>
          <w:b/>
          <w:sz w:val="22"/>
          <w:szCs w:val="22"/>
        </w:rPr>
        <w:t>……………………..</w:t>
      </w:r>
      <w:commentRangeEnd w:id="0"/>
      <w:r w:rsidR="00D86D1A">
        <w:rPr>
          <w:rStyle w:val="Odwoaniedokomentarza"/>
          <w:rFonts w:eastAsiaTheme="minorEastAsia"/>
        </w:rPr>
        <w:commentReference w:id="0"/>
      </w:r>
    </w:p>
    <w:p w:rsidR="00E34FDD" w:rsidRPr="00CC221B" w:rsidRDefault="00BE2543" w:rsidP="00D53ECA">
      <w:pPr>
        <w:numPr>
          <w:ilvl w:val="0"/>
          <w:numId w:val="0"/>
        </w:numPr>
        <w:ind w:left="284" w:right="1"/>
        <w:jc w:val="center"/>
        <w:rPr>
          <w:b/>
          <w:bCs/>
          <w:sz w:val="22"/>
          <w:szCs w:val="22"/>
        </w:rPr>
      </w:pPr>
      <w:r w:rsidRPr="00CC221B">
        <w:rPr>
          <w:b/>
          <w:sz w:val="22"/>
          <w:szCs w:val="22"/>
        </w:rPr>
        <w:t>projektu</w:t>
      </w:r>
      <w:r w:rsidR="00E34FDD" w:rsidRPr="00CC221B">
        <w:rPr>
          <w:b/>
          <w:sz w:val="22"/>
          <w:szCs w:val="22"/>
        </w:rPr>
        <w:t xml:space="preserve"> pn. „Inkubacja innowacji społecznych w obszarze kształcenia ustawicznego osób dorosłych” realizowanego w ramach Programu Operacyjnego Wiedza Edukacja Rozwój 2014-2020</w:t>
      </w:r>
    </w:p>
    <w:p w:rsidR="002D09C1" w:rsidRPr="00CC221B" w:rsidRDefault="002D09C1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</w:p>
    <w:p w:rsidR="000A576E" w:rsidRPr="00CC221B" w:rsidRDefault="000A576E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 xml:space="preserve">zawarta w dniu: </w:t>
      </w:r>
      <w:r w:rsidR="00D86D1A">
        <w:rPr>
          <w:sz w:val="22"/>
          <w:szCs w:val="22"/>
        </w:rPr>
        <w:t>…………………………………..</w:t>
      </w:r>
      <w:r w:rsidRPr="00CC221B">
        <w:rPr>
          <w:sz w:val="22"/>
          <w:szCs w:val="22"/>
        </w:rPr>
        <w:t xml:space="preserve"> r. w </w:t>
      </w:r>
      <w:r w:rsidR="00F706BB" w:rsidRPr="00CC221B">
        <w:rPr>
          <w:sz w:val="22"/>
          <w:szCs w:val="22"/>
        </w:rPr>
        <w:t>Łodzi</w:t>
      </w:r>
    </w:p>
    <w:p w:rsidR="00E34FDD" w:rsidRPr="00CC221B" w:rsidRDefault="00E34FDD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</w:p>
    <w:p w:rsidR="00E34FDD" w:rsidRPr="00CC221B" w:rsidRDefault="00E34FDD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pomiędzy: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b/>
          <w:sz w:val="22"/>
          <w:szCs w:val="22"/>
        </w:rPr>
        <w:t>Stowarzyszeniem „Instytut Nowych Technologii”</w:t>
      </w:r>
      <w:r w:rsidRPr="00CC221B">
        <w:rPr>
          <w:sz w:val="22"/>
          <w:szCs w:val="22"/>
        </w:rPr>
        <w:t>, ul. Sienkiewicza, nr 55, 90-009 Łódź, KRS: 0000216649, REGON: 473277844, NIP: 7251886513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reprezentowanym przez: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Małgorzatę Brzezińską - Prezesa Zarządu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Pawła Florczaka – Wiceprezesa Zarządu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 xml:space="preserve">zwanym dalej </w:t>
      </w:r>
      <w:r w:rsidRPr="00CC221B">
        <w:rPr>
          <w:b/>
          <w:iCs/>
          <w:sz w:val="22"/>
          <w:szCs w:val="22"/>
        </w:rPr>
        <w:t>„Inkubatorem”</w:t>
      </w:r>
      <w:r w:rsidRPr="00CC221B">
        <w:rPr>
          <w:sz w:val="22"/>
          <w:szCs w:val="22"/>
        </w:rPr>
        <w:t>,</w:t>
      </w:r>
    </w:p>
    <w:p w:rsidR="002D09C1" w:rsidRPr="00CC221B" w:rsidRDefault="002D09C1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a</w:t>
      </w:r>
    </w:p>
    <w:p w:rsidR="00F706BB" w:rsidRPr="00CC221B" w:rsidRDefault="00F706BB" w:rsidP="00D53ECA">
      <w:pPr>
        <w:numPr>
          <w:ilvl w:val="0"/>
          <w:numId w:val="0"/>
        </w:numPr>
        <w:ind w:left="284" w:right="1"/>
        <w:rPr>
          <w:rFonts w:eastAsiaTheme="minorEastAsia"/>
          <w:b/>
          <w:bCs/>
          <w:sz w:val="22"/>
          <w:szCs w:val="22"/>
        </w:rPr>
      </w:pPr>
    </w:p>
    <w:p w:rsidR="00AD73C5" w:rsidRPr="00CC221B" w:rsidRDefault="00F706BB" w:rsidP="00D53ECA">
      <w:pPr>
        <w:numPr>
          <w:ilvl w:val="0"/>
          <w:numId w:val="0"/>
        </w:numPr>
        <w:ind w:left="284" w:right="1"/>
        <w:rPr>
          <w:rFonts w:eastAsiaTheme="minorEastAsia"/>
          <w:b/>
          <w:bCs/>
          <w:sz w:val="22"/>
          <w:szCs w:val="22"/>
        </w:rPr>
      </w:pPr>
      <w:r w:rsidRPr="00CC221B">
        <w:rPr>
          <w:rFonts w:eastAsiaTheme="minorEastAsia"/>
          <w:b/>
          <w:bCs/>
          <w:sz w:val="22"/>
          <w:szCs w:val="22"/>
        </w:rPr>
        <w:t>osobą prawna prawną -</w:t>
      </w:r>
      <w:r w:rsidR="00AD73C5" w:rsidRPr="00CC221B">
        <w:rPr>
          <w:rFonts w:eastAsiaTheme="minorEastAsia"/>
          <w:b/>
          <w:bCs/>
          <w:sz w:val="22"/>
          <w:szCs w:val="22"/>
        </w:rPr>
        <w:t xml:space="preserve"> podmiot posiadający osobowość prawną</w:t>
      </w:r>
    </w:p>
    <w:p w:rsidR="00934EF1" w:rsidRPr="00CC221B" w:rsidRDefault="00934EF1" w:rsidP="00D53ECA">
      <w:pPr>
        <w:numPr>
          <w:ilvl w:val="0"/>
          <w:numId w:val="0"/>
        </w:numPr>
        <w:ind w:left="284" w:right="1"/>
        <w:rPr>
          <w:rFonts w:eastAsiaTheme="minorEastAsia"/>
          <w:b/>
          <w:bCs/>
          <w:sz w:val="22"/>
          <w:szCs w:val="22"/>
        </w:rPr>
      </w:pPr>
    </w:p>
    <w:p w:rsidR="00CC221B" w:rsidRPr="00CC221B" w:rsidRDefault="00D86D1A" w:rsidP="00CC221B">
      <w:pPr>
        <w:numPr>
          <w:ilvl w:val="0"/>
          <w:numId w:val="0"/>
        </w:numPr>
        <w:ind w:left="284" w:right="1"/>
        <w:rPr>
          <w:rFonts w:eastAsiaTheme="minorEastAsia" w:cstheme="minorHAnsi"/>
          <w:b/>
          <w:bCs/>
          <w:sz w:val="22"/>
          <w:szCs w:val="22"/>
        </w:rPr>
      </w:pPr>
      <w:r w:rsidRPr="00D86D1A">
        <w:rPr>
          <w:rFonts w:eastAsiaTheme="minorEastAsia" w:cstheme="minorHAnsi"/>
          <w:bCs/>
          <w:sz w:val="22"/>
          <w:szCs w:val="22"/>
        </w:rPr>
        <w:t>……………………………………………………………………………………………………..</w:t>
      </w:r>
      <w:r w:rsidR="00CC221B" w:rsidRPr="00D86D1A">
        <w:rPr>
          <w:rFonts w:eastAsiaTheme="minorEastAsia" w:cstheme="minorHAnsi"/>
          <w:bCs/>
          <w:sz w:val="22"/>
          <w:szCs w:val="22"/>
        </w:rPr>
        <w:t xml:space="preserve"> </w:t>
      </w:r>
      <w:r w:rsidR="00CC221B" w:rsidRPr="00D86D1A">
        <w:rPr>
          <w:rFonts w:eastAsiaTheme="minorEastAsia" w:cstheme="minorHAnsi"/>
          <w:sz w:val="22"/>
          <w:szCs w:val="22"/>
        </w:rPr>
        <w:t xml:space="preserve">z siedzibą w </w:t>
      </w:r>
      <w:r w:rsidRPr="00D86D1A">
        <w:rPr>
          <w:rFonts w:eastAsiaTheme="minorEastAsia" w:cstheme="minorHAnsi"/>
          <w:sz w:val="22"/>
          <w:szCs w:val="22"/>
        </w:rPr>
        <w:t>……………………………………………………………………………………………………….</w:t>
      </w:r>
      <w:r w:rsidR="00CC221B" w:rsidRPr="00CC221B">
        <w:rPr>
          <w:rFonts w:eastAsiaTheme="minorEastAsia" w:cstheme="minorHAnsi"/>
          <w:b/>
          <w:bCs/>
          <w:sz w:val="22"/>
          <w:szCs w:val="22"/>
        </w:rPr>
        <w:t xml:space="preserve">, </w:t>
      </w:r>
      <w:r w:rsidR="00CC221B" w:rsidRPr="00CC221B">
        <w:rPr>
          <w:rFonts w:eastAsiaTheme="minorEastAsia" w:cstheme="minorHAnsi"/>
          <w:sz w:val="22"/>
          <w:szCs w:val="22"/>
        </w:rPr>
        <w:t xml:space="preserve">REGON </w:t>
      </w:r>
      <w:r>
        <w:rPr>
          <w:sz w:val="22"/>
          <w:szCs w:val="22"/>
        </w:rPr>
        <w:t>……………………………….</w:t>
      </w:r>
      <w:r w:rsidR="00CC221B" w:rsidRPr="00CC221B">
        <w:rPr>
          <w:rFonts w:eastAsiaTheme="minorEastAsia" w:cstheme="minorHAnsi"/>
          <w:sz w:val="22"/>
          <w:szCs w:val="22"/>
        </w:rPr>
        <w:t xml:space="preserve">, NIP </w:t>
      </w:r>
      <w:r>
        <w:rPr>
          <w:sz w:val="22"/>
          <w:szCs w:val="22"/>
        </w:rPr>
        <w:t>………………………………………………</w:t>
      </w:r>
    </w:p>
    <w:p w:rsidR="00CC221B" w:rsidRPr="00CC221B" w:rsidRDefault="00CC221B" w:rsidP="00CC221B">
      <w:pPr>
        <w:numPr>
          <w:ilvl w:val="0"/>
          <w:numId w:val="0"/>
        </w:numPr>
        <w:ind w:right="1" w:firstLine="284"/>
        <w:rPr>
          <w:rFonts w:eastAsiaTheme="minorEastAsia" w:cstheme="minorHAnsi"/>
          <w:b/>
          <w:sz w:val="22"/>
          <w:szCs w:val="22"/>
        </w:rPr>
      </w:pPr>
      <w:r w:rsidRPr="00CC221B">
        <w:rPr>
          <w:rFonts w:eastAsiaTheme="minorEastAsia" w:cstheme="minorHAnsi"/>
          <w:sz w:val="22"/>
          <w:szCs w:val="22"/>
        </w:rPr>
        <w:t>reprezentowaną przez:</w:t>
      </w:r>
    </w:p>
    <w:p w:rsidR="00CC221B" w:rsidRPr="00D86D1A" w:rsidRDefault="00D86D1A" w:rsidP="00D86D1A">
      <w:pPr>
        <w:pStyle w:val="Akapitzlist"/>
        <w:numPr>
          <w:ilvl w:val="0"/>
          <w:numId w:val="52"/>
        </w:numPr>
        <w:ind w:right="1"/>
        <w:rPr>
          <w:rFonts w:eastAsiaTheme="minorEastAsia" w:cstheme="minorHAnsi"/>
          <w:sz w:val="22"/>
          <w:szCs w:val="22"/>
        </w:rPr>
      </w:pPr>
      <w:r w:rsidRPr="00D86D1A">
        <w:rPr>
          <w:rFonts w:eastAsiaTheme="minorEastAsia" w:cstheme="minorHAnsi"/>
          <w:sz w:val="22"/>
          <w:szCs w:val="22"/>
        </w:rPr>
        <w:t>………………………………………………………………………………….</w:t>
      </w:r>
      <w:r w:rsidR="00CC221B" w:rsidRPr="00D86D1A">
        <w:rPr>
          <w:rFonts w:eastAsiaTheme="minorEastAsia" w:cstheme="minorHAnsi"/>
          <w:sz w:val="22"/>
          <w:szCs w:val="22"/>
        </w:rPr>
        <w:t xml:space="preserve"> </w:t>
      </w:r>
    </w:p>
    <w:p w:rsidR="00D86D1A" w:rsidRPr="00D86D1A" w:rsidRDefault="00D86D1A" w:rsidP="00D86D1A">
      <w:pPr>
        <w:pStyle w:val="Akapitzlist"/>
        <w:numPr>
          <w:ilvl w:val="0"/>
          <w:numId w:val="0"/>
        </w:numPr>
        <w:ind w:left="644" w:right="1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sz w:val="22"/>
          <w:szCs w:val="22"/>
        </w:rPr>
        <w:t>(imię, nazwisko, stanowisko)</w:t>
      </w:r>
    </w:p>
    <w:p w:rsidR="00CC221B" w:rsidRPr="00CC221B" w:rsidRDefault="00CC221B" w:rsidP="00CC221B">
      <w:pPr>
        <w:numPr>
          <w:ilvl w:val="0"/>
          <w:numId w:val="0"/>
        </w:numPr>
        <w:ind w:right="1" w:firstLine="284"/>
        <w:rPr>
          <w:rFonts w:cstheme="minorHAnsi"/>
          <w:sz w:val="22"/>
          <w:szCs w:val="22"/>
        </w:rPr>
      </w:pPr>
      <w:r w:rsidRPr="00CC221B">
        <w:rPr>
          <w:rFonts w:cstheme="minorHAnsi"/>
          <w:sz w:val="22"/>
          <w:szCs w:val="22"/>
        </w:rPr>
        <w:t>zwaną dalej „Użytkownikiem”,</w:t>
      </w:r>
    </w:p>
    <w:p w:rsidR="00CC221B" w:rsidRPr="00CC221B" w:rsidRDefault="00CC221B" w:rsidP="00CC221B">
      <w:pPr>
        <w:numPr>
          <w:ilvl w:val="0"/>
          <w:numId w:val="0"/>
        </w:numPr>
        <w:shd w:val="clear" w:color="auto" w:fill="FFFFFF" w:themeFill="background1"/>
        <w:tabs>
          <w:tab w:val="left" w:pos="7530"/>
        </w:tabs>
        <w:ind w:right="1" w:firstLine="284"/>
        <w:rPr>
          <w:rFonts w:cstheme="minorHAnsi"/>
          <w:sz w:val="22"/>
          <w:szCs w:val="22"/>
        </w:rPr>
      </w:pPr>
      <w:r w:rsidRPr="00CC221B">
        <w:rPr>
          <w:rFonts w:cstheme="minorHAnsi"/>
          <w:sz w:val="22"/>
          <w:szCs w:val="22"/>
        </w:rPr>
        <w:t>zwaną dalej „Użytkownikiem”,</w:t>
      </w:r>
    </w:p>
    <w:p w:rsidR="00CC221B" w:rsidRPr="00CC221B" w:rsidRDefault="00CC221B" w:rsidP="00CC221B">
      <w:pPr>
        <w:numPr>
          <w:ilvl w:val="0"/>
          <w:numId w:val="0"/>
        </w:numPr>
        <w:ind w:right="1"/>
        <w:rPr>
          <w:rFonts w:cstheme="minorHAnsi"/>
          <w:i/>
          <w:sz w:val="22"/>
          <w:szCs w:val="22"/>
        </w:rPr>
      </w:pPr>
    </w:p>
    <w:p w:rsidR="00CC221B" w:rsidRPr="00CC221B" w:rsidRDefault="00CC221B" w:rsidP="00CC221B">
      <w:pPr>
        <w:numPr>
          <w:ilvl w:val="0"/>
          <w:numId w:val="0"/>
        </w:numPr>
        <w:ind w:right="1" w:firstLine="284"/>
        <w:rPr>
          <w:rFonts w:cstheme="minorHAnsi"/>
          <w:i/>
          <w:sz w:val="22"/>
          <w:szCs w:val="22"/>
        </w:rPr>
      </w:pPr>
      <w:r w:rsidRPr="00CC221B">
        <w:rPr>
          <w:rFonts w:cstheme="minorHAnsi"/>
          <w:i/>
          <w:sz w:val="22"/>
          <w:szCs w:val="22"/>
        </w:rPr>
        <w:t>zwanymi dalej łącznie „</w:t>
      </w:r>
      <w:r w:rsidRPr="00CC221B">
        <w:rPr>
          <w:rFonts w:cstheme="minorHAnsi"/>
          <w:b/>
          <w:i/>
          <w:sz w:val="22"/>
          <w:szCs w:val="22"/>
        </w:rPr>
        <w:t>Stronami</w:t>
      </w:r>
      <w:r w:rsidRPr="00CC221B">
        <w:rPr>
          <w:rFonts w:cstheme="minorHAnsi"/>
          <w:i/>
          <w:sz w:val="22"/>
          <w:szCs w:val="22"/>
        </w:rPr>
        <w:t>”.</w:t>
      </w:r>
    </w:p>
    <w:p w:rsidR="00790868" w:rsidRPr="00CC221B" w:rsidRDefault="00790868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CC221B" w:rsidRPr="00CC221B" w:rsidRDefault="00CC221B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CC221B" w:rsidRPr="00CC221B" w:rsidRDefault="00CC221B" w:rsidP="00CC221B">
      <w:pPr>
        <w:numPr>
          <w:ilvl w:val="0"/>
          <w:numId w:val="0"/>
        </w:numPr>
        <w:ind w:right="1"/>
        <w:jc w:val="center"/>
        <w:rPr>
          <w:rFonts w:cstheme="minorHAnsi"/>
          <w:b/>
          <w:sz w:val="22"/>
          <w:szCs w:val="22"/>
        </w:rPr>
      </w:pPr>
      <w:r w:rsidRPr="00CC221B">
        <w:rPr>
          <w:rFonts w:cstheme="minorHAnsi"/>
          <w:b/>
          <w:sz w:val="22"/>
          <w:szCs w:val="22"/>
        </w:rPr>
        <w:t>Preambuła</w:t>
      </w:r>
    </w:p>
    <w:p w:rsidR="00CC221B" w:rsidRPr="00CC221B" w:rsidRDefault="00CC221B" w:rsidP="00CC221B">
      <w:pPr>
        <w:numPr>
          <w:ilvl w:val="0"/>
          <w:numId w:val="0"/>
        </w:numPr>
        <w:ind w:right="1"/>
        <w:rPr>
          <w:rFonts w:cstheme="minorHAnsi"/>
          <w:kern w:val="1"/>
          <w:sz w:val="22"/>
          <w:szCs w:val="22"/>
        </w:rPr>
      </w:pPr>
      <w:r w:rsidRPr="00CC221B">
        <w:rPr>
          <w:rFonts w:cstheme="minorHAnsi"/>
          <w:kern w:val="1"/>
          <w:sz w:val="22"/>
          <w:szCs w:val="22"/>
        </w:rPr>
        <w:t>Umowa określa prawa i obowiązki Stron związane z wdrożeniem do praktyki społecznej, innowacji pt.:</w:t>
      </w:r>
    </w:p>
    <w:p w:rsidR="00CC221B" w:rsidRPr="00CC221B" w:rsidRDefault="00D86D1A" w:rsidP="00CC221B">
      <w:pPr>
        <w:numPr>
          <w:ilvl w:val="0"/>
          <w:numId w:val="0"/>
        </w:numPr>
        <w:ind w:right="1"/>
        <w:rPr>
          <w:rFonts w:cstheme="minorHAnsi"/>
          <w:kern w:val="1"/>
          <w:sz w:val="22"/>
          <w:szCs w:val="22"/>
        </w:rPr>
      </w:pPr>
      <w:r>
        <w:rPr>
          <w:rFonts w:cstheme="minorHAnsi"/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C221B" w:rsidRPr="00CC221B" w:rsidRDefault="00CC221B" w:rsidP="00CC221B">
      <w:pPr>
        <w:numPr>
          <w:ilvl w:val="0"/>
          <w:numId w:val="0"/>
        </w:numPr>
        <w:ind w:right="1"/>
        <w:rPr>
          <w:rFonts w:cstheme="minorHAnsi"/>
          <w:i/>
          <w:sz w:val="22"/>
          <w:szCs w:val="22"/>
        </w:rPr>
      </w:pPr>
      <w:r w:rsidRPr="00CC221B">
        <w:rPr>
          <w:rFonts w:cstheme="minorHAnsi"/>
          <w:kern w:val="1"/>
          <w:sz w:val="22"/>
          <w:szCs w:val="22"/>
        </w:rPr>
        <w:t>wypracowanej w ramach projektu „Inkubacja innowacji społecznych w obszarze kształcenia ustawicznego osób dorosłych” realizowanego przez Stowarzyszenie Instytut Nowych Technologii, ul. Sienkiewicza 55, 90-009 Łódź (Inkubator), na postawie umowy nr POWR.04.01.00-00-I085/15 z dnia 23.06.2016 r., zawartej z Ministrem Rozwoju.</w:t>
      </w:r>
    </w:p>
    <w:p w:rsidR="00CC221B" w:rsidRPr="00CC221B" w:rsidRDefault="00CC221B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rFonts w:eastAsia="Lucida Sans Unicode"/>
          <w:b/>
          <w:kern w:val="1"/>
          <w:sz w:val="22"/>
          <w:szCs w:val="22"/>
        </w:rPr>
      </w:pPr>
      <w:r w:rsidRPr="00CC221B">
        <w:rPr>
          <w:b/>
          <w:sz w:val="22"/>
          <w:szCs w:val="22"/>
        </w:rPr>
        <w:t>§ 1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Wyjaśnienie pojęć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Strony ustalają, znaczenie następujących pojęć występujących w umowie:</w:t>
      </w:r>
    </w:p>
    <w:p w:rsidR="00947313" w:rsidRPr="00CC221B" w:rsidRDefault="00E34FDD" w:rsidP="00D53ECA">
      <w:pPr>
        <w:pStyle w:val="Akapitzlist"/>
        <w:numPr>
          <w:ilvl w:val="0"/>
          <w:numId w:val="50"/>
        </w:numPr>
        <w:ind w:left="284" w:right="-2" w:firstLine="0"/>
        <w:rPr>
          <w:color w:val="FF0000"/>
          <w:sz w:val="22"/>
          <w:szCs w:val="22"/>
        </w:rPr>
      </w:pPr>
      <w:r w:rsidRPr="00CC221B">
        <w:rPr>
          <w:b/>
          <w:sz w:val="22"/>
          <w:szCs w:val="22"/>
        </w:rPr>
        <w:lastRenderedPageBreak/>
        <w:t xml:space="preserve">Projekt – </w:t>
      </w:r>
      <w:r w:rsidRPr="00CC221B">
        <w:rPr>
          <w:sz w:val="22"/>
          <w:szCs w:val="22"/>
        </w:rPr>
        <w:t>projekt pt. „Inkubacja innowacji społecznych w obszarze kształcenia ustawicznego osób dorosłych” realizowany przez Stowarzyszenie Instytut Nowych Technologii na postawie umowy nr POWR.04.01.00-00-I085/15 z dnia 23.06.2016;</w:t>
      </w:r>
    </w:p>
    <w:p w:rsidR="001943F5" w:rsidRPr="00CC221B" w:rsidRDefault="00E34FDD" w:rsidP="00D53ECA">
      <w:pPr>
        <w:numPr>
          <w:ilvl w:val="0"/>
          <w:numId w:val="50"/>
        </w:numPr>
        <w:ind w:left="284" w:firstLine="0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Inkubator</w:t>
      </w:r>
      <w:r w:rsidRPr="00CC221B">
        <w:rPr>
          <w:sz w:val="22"/>
          <w:szCs w:val="22"/>
        </w:rPr>
        <w:t xml:space="preserve"> – Beneficjent projektu grantowego tj. Stowarzyszenie Instytut Nowych Technologii, ul. Sienkiewicza 55, 90-009 Łódź, tel. 42 632 27 20, e-mail: innowacje@newtechlodz.com, strona </w:t>
      </w:r>
      <w:hyperlink r:id="rId9" w:history="1">
        <w:r w:rsidR="00F77D88" w:rsidRPr="00CC221B">
          <w:rPr>
            <w:rStyle w:val="Hipercze"/>
            <w:sz w:val="22"/>
            <w:szCs w:val="22"/>
          </w:rPr>
          <w:t>www.inkubatorinnowacji.com</w:t>
        </w:r>
      </w:hyperlink>
      <w:r w:rsidRPr="00CC221B">
        <w:rPr>
          <w:sz w:val="22"/>
          <w:szCs w:val="22"/>
        </w:rPr>
        <w:t>;</w:t>
      </w:r>
      <w:r w:rsidR="001943F5" w:rsidRPr="00CC221B">
        <w:rPr>
          <w:sz w:val="22"/>
          <w:szCs w:val="22"/>
        </w:rPr>
        <w:t xml:space="preserve"> </w:t>
      </w:r>
    </w:p>
    <w:p w:rsidR="00E24557" w:rsidRPr="00CC221B" w:rsidRDefault="00E24557" w:rsidP="00D53ECA">
      <w:pPr>
        <w:numPr>
          <w:ilvl w:val="0"/>
          <w:numId w:val="50"/>
        </w:numPr>
        <w:ind w:left="284" w:firstLine="0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 xml:space="preserve">Grantobiorca - </w:t>
      </w:r>
      <w:r w:rsidRPr="00CC221B">
        <w:rPr>
          <w:sz w:val="22"/>
          <w:szCs w:val="22"/>
        </w:rPr>
        <w:t xml:space="preserve">grantobiorca w rozumieniu ustawy wdrożeniowej; </w:t>
      </w:r>
      <w:r w:rsidR="001943F5" w:rsidRPr="00CC221B">
        <w:rPr>
          <w:sz w:val="22"/>
          <w:szCs w:val="22"/>
        </w:rPr>
        <w:t>i</w:t>
      </w:r>
      <w:r w:rsidRPr="00CC221B">
        <w:rPr>
          <w:sz w:val="22"/>
          <w:szCs w:val="22"/>
        </w:rPr>
        <w:t>nnowator społeczny, który zakwalifikował się do udziału w projekcie oraz wypracowuje innowację społeczną;</w:t>
      </w:r>
    </w:p>
    <w:p w:rsidR="00947313" w:rsidRPr="00CC221B" w:rsidRDefault="00E34FDD" w:rsidP="00D53ECA">
      <w:pPr>
        <w:pStyle w:val="Akapitzlist"/>
        <w:numPr>
          <w:ilvl w:val="0"/>
          <w:numId w:val="50"/>
        </w:numPr>
        <w:ind w:left="284" w:right="-2" w:firstLine="0"/>
        <w:rPr>
          <w:sz w:val="22"/>
          <w:szCs w:val="22"/>
        </w:rPr>
      </w:pPr>
      <w:r w:rsidRPr="00CC221B">
        <w:rPr>
          <w:b/>
          <w:sz w:val="22"/>
          <w:szCs w:val="22"/>
        </w:rPr>
        <w:t>Innowacja społeczna</w:t>
      </w:r>
      <w:r w:rsidRPr="00CC221B">
        <w:rPr>
          <w:sz w:val="22"/>
          <w:szCs w:val="22"/>
        </w:rPr>
        <w:t xml:space="preserve"> – nowe, skuteczne rozwiązanie problemów w obszarze kształcenia ustawicznego osób dorosłych wspierane przez EFS w skali całego kraju, w przypadku których dotychczasowe działania nie są wystarczając</w:t>
      </w:r>
      <w:r w:rsidR="00B27E8C" w:rsidRPr="00CC221B">
        <w:rPr>
          <w:sz w:val="22"/>
          <w:szCs w:val="22"/>
        </w:rPr>
        <w:t>e lub wymagają nowego podejścia, opracowane przez Grantobiorcę</w:t>
      </w:r>
      <w:r w:rsidR="001943F5" w:rsidRPr="00CC221B">
        <w:rPr>
          <w:sz w:val="22"/>
          <w:szCs w:val="22"/>
        </w:rPr>
        <w:t xml:space="preserve"> w ramach udziału w projekcie;</w:t>
      </w:r>
    </w:p>
    <w:p w:rsidR="00947313" w:rsidRPr="00CC221B" w:rsidRDefault="001E2B5D" w:rsidP="00D53ECA">
      <w:pPr>
        <w:pStyle w:val="Akapitzlist"/>
        <w:numPr>
          <w:ilvl w:val="0"/>
          <w:numId w:val="50"/>
        </w:numPr>
        <w:ind w:left="284" w:right="-2" w:firstLine="0"/>
        <w:rPr>
          <w:sz w:val="22"/>
          <w:szCs w:val="22"/>
        </w:rPr>
      </w:pPr>
      <w:r w:rsidRPr="00CC221B">
        <w:rPr>
          <w:b/>
          <w:sz w:val="22"/>
          <w:szCs w:val="22"/>
        </w:rPr>
        <w:t>Użytkownik innowacji</w:t>
      </w:r>
      <w:r w:rsidRPr="00CC221B">
        <w:rPr>
          <w:sz w:val="22"/>
          <w:szCs w:val="22"/>
        </w:rPr>
        <w:t xml:space="preserve"> - osoby </w:t>
      </w:r>
      <w:r w:rsidR="001943F5" w:rsidRPr="00CC221B">
        <w:rPr>
          <w:sz w:val="22"/>
          <w:szCs w:val="22"/>
        </w:rPr>
        <w:t>prawne</w:t>
      </w:r>
      <w:r w:rsidRPr="00CC221B">
        <w:rPr>
          <w:sz w:val="22"/>
          <w:szCs w:val="22"/>
        </w:rPr>
        <w:t>, które będą używać w swojej działalności wypracowane innowacje społeczne w obszarze kształcenia ustawicznego</w:t>
      </w:r>
      <w:r w:rsidR="001943F5" w:rsidRPr="00CC221B">
        <w:rPr>
          <w:sz w:val="22"/>
          <w:szCs w:val="22"/>
        </w:rPr>
        <w:t>.</w:t>
      </w:r>
      <w:r w:rsidRPr="00CC221B">
        <w:rPr>
          <w:sz w:val="22"/>
          <w:szCs w:val="22"/>
        </w:rPr>
        <w:t xml:space="preserve"> Użytkownicy </w:t>
      </w:r>
      <w:r w:rsidR="001943F5" w:rsidRPr="00CC221B">
        <w:rPr>
          <w:sz w:val="22"/>
          <w:szCs w:val="22"/>
        </w:rPr>
        <w:t>mogą wykorzystywać</w:t>
      </w:r>
      <w:r w:rsidRPr="00CC221B">
        <w:rPr>
          <w:sz w:val="22"/>
          <w:szCs w:val="22"/>
        </w:rPr>
        <w:t xml:space="preserve"> nowe rozwiązania, metody działania, narzędzia</w:t>
      </w:r>
      <w:r w:rsidR="001943F5" w:rsidRPr="00CC221B">
        <w:rPr>
          <w:sz w:val="22"/>
          <w:szCs w:val="22"/>
        </w:rPr>
        <w:t>,</w:t>
      </w:r>
      <w:r w:rsidRPr="00CC221B">
        <w:rPr>
          <w:sz w:val="22"/>
          <w:szCs w:val="22"/>
        </w:rPr>
        <w:t xml:space="preserve"> etc.</w:t>
      </w:r>
      <w:r w:rsidR="001943F5" w:rsidRPr="00CC221B">
        <w:rPr>
          <w:sz w:val="22"/>
          <w:szCs w:val="22"/>
        </w:rPr>
        <w:t xml:space="preserve"> na rzecz Odbiorców</w:t>
      </w:r>
      <w:r w:rsidRPr="00CC221B">
        <w:rPr>
          <w:sz w:val="22"/>
          <w:szCs w:val="22"/>
        </w:rPr>
        <w:t xml:space="preserve">; </w:t>
      </w:r>
    </w:p>
    <w:p w:rsidR="00947313" w:rsidRPr="00CC221B" w:rsidRDefault="00E34FDD" w:rsidP="00D53ECA">
      <w:pPr>
        <w:pStyle w:val="Akapitzlist"/>
        <w:numPr>
          <w:ilvl w:val="0"/>
          <w:numId w:val="50"/>
        </w:numPr>
        <w:ind w:left="284" w:right="-2" w:firstLine="0"/>
        <w:rPr>
          <w:sz w:val="22"/>
          <w:szCs w:val="22"/>
        </w:rPr>
      </w:pPr>
      <w:r w:rsidRPr="00CC221B">
        <w:rPr>
          <w:b/>
          <w:sz w:val="22"/>
          <w:szCs w:val="22"/>
        </w:rPr>
        <w:t xml:space="preserve">Odbiorcy </w:t>
      </w:r>
      <w:r w:rsidR="002D09C1" w:rsidRPr="00CC221B">
        <w:rPr>
          <w:b/>
          <w:sz w:val="22"/>
          <w:szCs w:val="22"/>
        </w:rPr>
        <w:t>innowacji</w:t>
      </w:r>
      <w:r w:rsidR="004B6927" w:rsidRPr="00CC221B">
        <w:rPr>
          <w:b/>
          <w:sz w:val="22"/>
          <w:szCs w:val="22"/>
        </w:rPr>
        <w:t xml:space="preserve"> </w:t>
      </w:r>
      <w:r w:rsidRPr="00CC221B">
        <w:rPr>
          <w:sz w:val="22"/>
          <w:szCs w:val="22"/>
        </w:rPr>
        <w:t>- osoby indywidualne w wieku 18-64 lata z terenu całej Polski, których problemy mog</w:t>
      </w:r>
      <w:r w:rsidR="001943F5" w:rsidRPr="00CC221B">
        <w:rPr>
          <w:sz w:val="22"/>
          <w:szCs w:val="22"/>
        </w:rPr>
        <w:t xml:space="preserve">ą </w:t>
      </w:r>
      <w:r w:rsidRPr="00CC221B">
        <w:rPr>
          <w:sz w:val="22"/>
          <w:szCs w:val="22"/>
        </w:rPr>
        <w:t xml:space="preserve">być skuteczniej rozwiązane dzięki </w:t>
      </w:r>
      <w:r w:rsidR="001943F5" w:rsidRPr="00CC221B">
        <w:rPr>
          <w:sz w:val="22"/>
          <w:szCs w:val="22"/>
        </w:rPr>
        <w:t xml:space="preserve">zastosowaniu </w:t>
      </w:r>
      <w:r w:rsidRPr="00CC221B">
        <w:rPr>
          <w:sz w:val="22"/>
          <w:szCs w:val="22"/>
        </w:rPr>
        <w:t>innowacji społecznej wypracowanej w projekcie (nowe p</w:t>
      </w:r>
      <w:r w:rsidR="004B6927" w:rsidRPr="00CC221B">
        <w:rPr>
          <w:sz w:val="22"/>
          <w:szCs w:val="22"/>
        </w:rPr>
        <w:t>omysły, metody, narzędzia etc.), przez Grantobiorcę.</w:t>
      </w:r>
    </w:p>
    <w:p w:rsidR="00947313" w:rsidRPr="00CC221B" w:rsidRDefault="001943F5" w:rsidP="00D53ECA">
      <w:pPr>
        <w:pStyle w:val="Akapitzlist"/>
        <w:numPr>
          <w:ilvl w:val="0"/>
          <w:numId w:val="50"/>
        </w:numPr>
        <w:ind w:left="284" w:right="-2" w:firstLine="0"/>
        <w:rPr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Wdrożenie</w:t>
      </w:r>
      <w:r w:rsidR="00450C13" w:rsidRPr="00CC221B">
        <w:rPr>
          <w:b/>
          <w:sz w:val="22"/>
          <w:szCs w:val="22"/>
        </w:rPr>
        <w:t xml:space="preserve"> </w:t>
      </w:r>
      <w:r w:rsidR="00450C13" w:rsidRPr="00CC221B">
        <w:rPr>
          <w:sz w:val="22"/>
          <w:szCs w:val="22"/>
        </w:rPr>
        <w:t>– przekaz</w:t>
      </w:r>
      <w:r w:rsidRPr="00CC221B">
        <w:rPr>
          <w:sz w:val="22"/>
          <w:szCs w:val="22"/>
        </w:rPr>
        <w:t>anie</w:t>
      </w:r>
      <w:r w:rsidR="00450C13" w:rsidRPr="00CC221B">
        <w:rPr>
          <w:sz w:val="22"/>
          <w:szCs w:val="22"/>
        </w:rPr>
        <w:t xml:space="preserve"> do określonych użytkowników i odbiorców </w:t>
      </w:r>
      <w:r w:rsidRPr="00CC221B">
        <w:rPr>
          <w:sz w:val="22"/>
          <w:szCs w:val="22"/>
        </w:rPr>
        <w:t>innowacji</w:t>
      </w:r>
      <w:r w:rsidR="00450C13" w:rsidRPr="00CC221B">
        <w:rPr>
          <w:sz w:val="22"/>
          <w:szCs w:val="22"/>
        </w:rPr>
        <w:t xml:space="preserve"> w tym projektu finalnego, celem możliwości szerszego wykorzystania ich w praktyce.</w:t>
      </w:r>
    </w:p>
    <w:p w:rsidR="007E6D97" w:rsidRPr="00CC221B" w:rsidRDefault="007E6D97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934EF1" w:rsidRPr="00CC221B" w:rsidRDefault="00934EF1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§ 2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Przedmiot Umowy</w:t>
      </w:r>
      <w:r w:rsidR="001943F5" w:rsidRPr="00CC221B">
        <w:rPr>
          <w:b/>
          <w:kern w:val="1"/>
          <w:sz w:val="22"/>
          <w:szCs w:val="22"/>
        </w:rPr>
        <w:t xml:space="preserve"> </w:t>
      </w:r>
    </w:p>
    <w:p w:rsidR="00B27E8C" w:rsidRPr="00CC221B" w:rsidRDefault="00B27E8C" w:rsidP="00D53ECA">
      <w:pPr>
        <w:pStyle w:val="Akapitzlist"/>
        <w:numPr>
          <w:ilvl w:val="0"/>
          <w:numId w:val="3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Niniejsza umowa zawarta została w związku </w:t>
      </w:r>
      <w:r w:rsidR="001943F5" w:rsidRPr="00CC221B">
        <w:rPr>
          <w:kern w:val="1"/>
          <w:sz w:val="22"/>
          <w:szCs w:val="22"/>
        </w:rPr>
        <w:t xml:space="preserve">oddaniem do </w:t>
      </w:r>
      <w:r w:rsidR="00D53ECA" w:rsidRPr="00CC221B">
        <w:rPr>
          <w:b/>
          <w:kern w:val="1"/>
          <w:sz w:val="22"/>
          <w:szCs w:val="22"/>
        </w:rPr>
        <w:t>wdrożenia</w:t>
      </w:r>
      <w:r w:rsidR="00D53ECA" w:rsidRPr="00CC221B">
        <w:rPr>
          <w:kern w:val="1"/>
          <w:sz w:val="22"/>
          <w:szCs w:val="22"/>
        </w:rPr>
        <w:t xml:space="preserve"> i stosowania</w:t>
      </w:r>
      <w:r w:rsidR="001943F5" w:rsidRPr="00CC221B">
        <w:rPr>
          <w:kern w:val="1"/>
          <w:sz w:val="22"/>
          <w:szCs w:val="22"/>
        </w:rPr>
        <w:t xml:space="preserve"> </w:t>
      </w:r>
      <w:r w:rsidR="007D5A71" w:rsidRPr="00CC221B">
        <w:rPr>
          <w:kern w:val="1"/>
          <w:sz w:val="22"/>
          <w:szCs w:val="22"/>
        </w:rPr>
        <w:t xml:space="preserve">przez </w:t>
      </w:r>
      <w:r w:rsidR="009405D7" w:rsidRPr="00CC221B">
        <w:rPr>
          <w:rFonts w:eastAsiaTheme="minorEastAsia"/>
          <w:b/>
          <w:bCs/>
          <w:iCs/>
          <w:sz w:val="22"/>
          <w:szCs w:val="22"/>
        </w:rPr>
        <w:t xml:space="preserve">Użytkownika </w:t>
      </w:r>
      <w:r w:rsidR="002C2EC8" w:rsidRPr="00CC221B">
        <w:rPr>
          <w:rFonts w:eastAsiaTheme="minorEastAsia"/>
          <w:b/>
          <w:bCs/>
          <w:iCs/>
          <w:sz w:val="22"/>
          <w:szCs w:val="22"/>
        </w:rPr>
        <w:t>innowacji (</w:t>
      </w:r>
      <w:r w:rsidR="009405D7" w:rsidRPr="00CC221B">
        <w:rPr>
          <w:rFonts w:eastAsiaTheme="minorEastAsia"/>
          <w:b/>
          <w:bCs/>
          <w:iCs/>
          <w:sz w:val="22"/>
          <w:szCs w:val="22"/>
        </w:rPr>
        <w:t>produktu fin</w:t>
      </w:r>
      <w:r w:rsidR="002C2EC8" w:rsidRPr="00CC221B">
        <w:rPr>
          <w:rFonts w:eastAsiaTheme="minorEastAsia"/>
          <w:b/>
          <w:bCs/>
          <w:iCs/>
          <w:sz w:val="22"/>
          <w:szCs w:val="22"/>
        </w:rPr>
        <w:t xml:space="preserve">alnego) </w:t>
      </w:r>
      <w:r w:rsidR="002C2EC8" w:rsidRPr="00CC221B">
        <w:rPr>
          <w:rFonts w:eastAsiaTheme="minorEastAsia"/>
          <w:bCs/>
          <w:iCs/>
          <w:sz w:val="22"/>
          <w:szCs w:val="22"/>
        </w:rPr>
        <w:t xml:space="preserve">w celu </w:t>
      </w:r>
      <w:r w:rsidR="00D53ECA" w:rsidRPr="00CC221B">
        <w:rPr>
          <w:rFonts w:eastAsiaTheme="minorEastAsia"/>
          <w:bCs/>
          <w:iCs/>
          <w:sz w:val="22"/>
          <w:szCs w:val="22"/>
        </w:rPr>
        <w:t>korzystania z</w:t>
      </w:r>
      <w:r w:rsidR="002C2EC8" w:rsidRPr="00CC221B">
        <w:rPr>
          <w:rFonts w:eastAsiaTheme="minorEastAsia"/>
          <w:bCs/>
          <w:iCs/>
          <w:sz w:val="22"/>
          <w:szCs w:val="22"/>
        </w:rPr>
        <w:t xml:space="preserve"> </w:t>
      </w:r>
      <w:r w:rsidR="009405D7" w:rsidRPr="00CC221B">
        <w:rPr>
          <w:rFonts w:eastAsiaTheme="minorEastAsia"/>
          <w:bCs/>
          <w:iCs/>
          <w:sz w:val="22"/>
          <w:szCs w:val="22"/>
        </w:rPr>
        <w:t>nowych</w:t>
      </w:r>
      <w:r w:rsidR="009405D7" w:rsidRPr="00CC221B">
        <w:rPr>
          <w:rFonts w:eastAsiaTheme="minorEastAsia"/>
          <w:b/>
          <w:bCs/>
          <w:iCs/>
          <w:sz w:val="22"/>
          <w:szCs w:val="22"/>
        </w:rPr>
        <w:t xml:space="preserve"> </w:t>
      </w:r>
      <w:r w:rsidR="009405D7" w:rsidRPr="00CC221B">
        <w:rPr>
          <w:sz w:val="22"/>
          <w:szCs w:val="22"/>
        </w:rPr>
        <w:t xml:space="preserve">rozwiązań w obszarze kształcenia ustawicznego osób dorosłych, </w:t>
      </w:r>
      <w:r w:rsidR="00D53ECA" w:rsidRPr="00CC221B">
        <w:rPr>
          <w:sz w:val="22"/>
          <w:szCs w:val="22"/>
        </w:rPr>
        <w:t xml:space="preserve">wytworzonych </w:t>
      </w:r>
      <w:r w:rsidRPr="00CC221B">
        <w:rPr>
          <w:sz w:val="22"/>
          <w:szCs w:val="22"/>
        </w:rPr>
        <w:t xml:space="preserve">w </w:t>
      </w:r>
      <w:r w:rsidRPr="00CC221B">
        <w:rPr>
          <w:kern w:val="1"/>
          <w:sz w:val="22"/>
          <w:szCs w:val="22"/>
        </w:rPr>
        <w:t xml:space="preserve">projekcie pt. „Inkubacja innowacji społecznych w obszarze kształcenia ustawicznego osób dorosłych” realizowanego przez </w:t>
      </w:r>
      <w:r w:rsidRPr="00CC221B">
        <w:rPr>
          <w:b/>
          <w:kern w:val="1"/>
          <w:sz w:val="22"/>
          <w:szCs w:val="22"/>
        </w:rPr>
        <w:t>Stowarzyszenie Instytut Nowych Technologii</w:t>
      </w:r>
      <w:r w:rsidRPr="00CC221B">
        <w:rPr>
          <w:kern w:val="1"/>
          <w:sz w:val="22"/>
          <w:szCs w:val="22"/>
        </w:rPr>
        <w:t>, ul. Sienkiewicza 55, 90-009 Łódź</w:t>
      </w:r>
      <w:r w:rsidR="00AF54A9" w:rsidRPr="00CC221B">
        <w:rPr>
          <w:kern w:val="1"/>
          <w:sz w:val="22"/>
          <w:szCs w:val="22"/>
        </w:rPr>
        <w:t xml:space="preserve"> (</w:t>
      </w:r>
      <w:r w:rsidR="00AF54A9" w:rsidRPr="00CC221B">
        <w:rPr>
          <w:b/>
          <w:kern w:val="1"/>
          <w:sz w:val="22"/>
          <w:szCs w:val="22"/>
        </w:rPr>
        <w:t>Inkubator</w:t>
      </w:r>
      <w:r w:rsidR="00AF54A9" w:rsidRPr="00CC221B">
        <w:rPr>
          <w:kern w:val="1"/>
          <w:sz w:val="22"/>
          <w:szCs w:val="22"/>
        </w:rPr>
        <w:t>)</w:t>
      </w:r>
      <w:r w:rsidRPr="00CC221B">
        <w:rPr>
          <w:kern w:val="1"/>
          <w:sz w:val="22"/>
          <w:szCs w:val="22"/>
        </w:rPr>
        <w:t>, na postawie umowy nr POWR.04.01.00-00-I085/15 z dnia 23.06.2016 r., zawartej z Ministrem Rozwoju.</w:t>
      </w:r>
    </w:p>
    <w:p w:rsidR="007D5A71" w:rsidRPr="00CC221B" w:rsidRDefault="007D5A71" w:rsidP="00D53ECA">
      <w:pPr>
        <w:pStyle w:val="Akapitzlist"/>
        <w:numPr>
          <w:ilvl w:val="0"/>
          <w:numId w:val="3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rFonts w:eastAsiaTheme="minorEastAsia"/>
          <w:b/>
          <w:bCs/>
          <w:iCs/>
          <w:sz w:val="22"/>
          <w:szCs w:val="22"/>
        </w:rPr>
        <w:t xml:space="preserve">Użytkownik </w:t>
      </w:r>
      <w:r w:rsidR="00D53ECA" w:rsidRPr="00CC221B">
        <w:rPr>
          <w:rFonts w:eastAsiaTheme="minorEastAsia"/>
          <w:b/>
          <w:bCs/>
          <w:iCs/>
          <w:sz w:val="22"/>
          <w:szCs w:val="22"/>
        </w:rPr>
        <w:t xml:space="preserve">innowacji </w:t>
      </w:r>
      <w:r w:rsidRPr="00CC221B">
        <w:rPr>
          <w:kern w:val="1"/>
          <w:sz w:val="22"/>
          <w:szCs w:val="22"/>
        </w:rPr>
        <w:t xml:space="preserve">zobowiązuje się do </w:t>
      </w:r>
      <w:r w:rsidRPr="00CC221B">
        <w:rPr>
          <w:b/>
          <w:kern w:val="1"/>
          <w:sz w:val="22"/>
          <w:szCs w:val="22"/>
        </w:rPr>
        <w:t>wdrożenia</w:t>
      </w:r>
      <w:r w:rsidRPr="00CC221B">
        <w:rPr>
          <w:kern w:val="1"/>
          <w:sz w:val="22"/>
          <w:szCs w:val="22"/>
        </w:rPr>
        <w:t xml:space="preserve"> i </w:t>
      </w:r>
      <w:r w:rsidR="00D53ECA" w:rsidRPr="00CC221B">
        <w:rPr>
          <w:kern w:val="1"/>
          <w:sz w:val="22"/>
          <w:szCs w:val="22"/>
        </w:rPr>
        <w:t>stosowania</w:t>
      </w:r>
      <w:r w:rsidRPr="00CC221B">
        <w:rPr>
          <w:kern w:val="1"/>
          <w:sz w:val="22"/>
          <w:szCs w:val="22"/>
        </w:rPr>
        <w:t xml:space="preserve"> </w:t>
      </w:r>
      <w:r w:rsidRPr="00CC221B">
        <w:rPr>
          <w:b/>
          <w:kern w:val="1"/>
          <w:sz w:val="22"/>
          <w:szCs w:val="22"/>
        </w:rPr>
        <w:t xml:space="preserve">Innowacji </w:t>
      </w:r>
      <w:r w:rsidR="00D53ECA" w:rsidRPr="00CC221B">
        <w:rPr>
          <w:b/>
          <w:kern w:val="1"/>
          <w:sz w:val="22"/>
          <w:szCs w:val="22"/>
        </w:rPr>
        <w:t>s</w:t>
      </w:r>
      <w:r w:rsidRPr="00CC221B">
        <w:rPr>
          <w:b/>
          <w:kern w:val="1"/>
          <w:sz w:val="22"/>
          <w:szCs w:val="22"/>
        </w:rPr>
        <w:t>połecznej</w:t>
      </w:r>
      <w:r w:rsidRPr="00CC221B">
        <w:rPr>
          <w:kern w:val="1"/>
          <w:sz w:val="22"/>
          <w:szCs w:val="22"/>
        </w:rPr>
        <w:t xml:space="preserve"> z należytą starannością, zgodnie z obowiązującymi przepisami prawa krajowego i unijnego i  postanowieniami niniejszej Umowy </w:t>
      </w:r>
    </w:p>
    <w:p w:rsidR="00B20301" w:rsidRPr="00B20301" w:rsidRDefault="00E34FDD" w:rsidP="00D53ECA">
      <w:pPr>
        <w:pStyle w:val="Akapitzlist"/>
        <w:numPr>
          <w:ilvl w:val="0"/>
          <w:numId w:val="39"/>
        </w:numPr>
        <w:ind w:left="284" w:right="-2" w:firstLine="0"/>
        <w:jc w:val="left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>Umowa określa prawa i obowiązki Stron związane z</w:t>
      </w:r>
      <w:r w:rsidR="00AA3057" w:rsidRPr="00CC221B">
        <w:rPr>
          <w:kern w:val="1"/>
          <w:sz w:val="22"/>
          <w:szCs w:val="22"/>
        </w:rPr>
        <w:t xml:space="preserve"> </w:t>
      </w:r>
      <w:r w:rsidR="002C2EC8" w:rsidRPr="00CC221B">
        <w:rPr>
          <w:b/>
          <w:kern w:val="1"/>
          <w:sz w:val="22"/>
          <w:szCs w:val="22"/>
        </w:rPr>
        <w:t>wdrożeniem</w:t>
      </w:r>
      <w:r w:rsidR="000D5D90" w:rsidRPr="00CC221B">
        <w:rPr>
          <w:kern w:val="1"/>
          <w:sz w:val="22"/>
          <w:szCs w:val="22"/>
        </w:rPr>
        <w:t xml:space="preserve"> do praktyki społecznej, </w:t>
      </w:r>
      <w:r w:rsidR="002C2EC8" w:rsidRPr="00CC221B">
        <w:rPr>
          <w:kern w:val="1"/>
          <w:sz w:val="22"/>
          <w:szCs w:val="22"/>
        </w:rPr>
        <w:t>innowacji</w:t>
      </w:r>
      <w:r w:rsidR="00DE2E64" w:rsidRPr="00CC221B">
        <w:rPr>
          <w:kern w:val="1"/>
          <w:sz w:val="22"/>
          <w:szCs w:val="22"/>
        </w:rPr>
        <w:t xml:space="preserve"> p</w:t>
      </w:r>
      <w:r w:rsidR="001943F5" w:rsidRPr="00CC221B">
        <w:rPr>
          <w:kern w:val="1"/>
          <w:sz w:val="22"/>
          <w:szCs w:val="22"/>
        </w:rPr>
        <w:t xml:space="preserve">od tytułem:   </w:t>
      </w:r>
      <w:r w:rsidR="00DE2E64" w:rsidRPr="00CC221B">
        <w:rPr>
          <w:color w:val="FF0000"/>
          <w:kern w:val="1"/>
          <w:sz w:val="22"/>
          <w:szCs w:val="22"/>
        </w:rPr>
        <w:t xml:space="preserve"> </w:t>
      </w:r>
      <w:commentRangeStart w:id="1"/>
      <w:r w:rsidR="00D86D1A">
        <w:rPr>
          <w:rFonts w:cstheme="minorHAnsi"/>
          <w:kern w:val="1"/>
          <w:sz w:val="22"/>
          <w:szCs w:val="22"/>
        </w:rPr>
        <w:t>…………………………………………………………………………………………………………………….</w:t>
      </w:r>
      <w:commentRangeEnd w:id="1"/>
      <w:r w:rsidR="00D86D1A">
        <w:rPr>
          <w:rStyle w:val="Odwoaniedokomentarza"/>
          <w:rFonts w:eastAsiaTheme="minorEastAsia"/>
        </w:rPr>
        <w:commentReference w:id="1"/>
      </w:r>
      <w:r w:rsidR="00D86D1A">
        <w:rPr>
          <w:rFonts w:cstheme="minorHAnsi"/>
          <w:kern w:val="1"/>
          <w:sz w:val="22"/>
          <w:szCs w:val="22"/>
        </w:rPr>
        <w:t>.</w:t>
      </w:r>
    </w:p>
    <w:p w:rsidR="001943F5" w:rsidRPr="00B20301" w:rsidRDefault="00DE2E64" w:rsidP="00B20301">
      <w:pPr>
        <w:numPr>
          <w:ilvl w:val="0"/>
          <w:numId w:val="0"/>
        </w:numPr>
        <w:ind w:left="284" w:right="-2"/>
        <w:jc w:val="left"/>
        <w:rPr>
          <w:kern w:val="1"/>
          <w:sz w:val="22"/>
          <w:szCs w:val="22"/>
        </w:rPr>
      </w:pPr>
      <w:r w:rsidRPr="00B20301">
        <w:rPr>
          <w:kern w:val="1"/>
          <w:sz w:val="22"/>
          <w:szCs w:val="22"/>
        </w:rPr>
        <w:t>wypracowanej</w:t>
      </w:r>
      <w:r w:rsidR="00934EF1" w:rsidRPr="00B20301">
        <w:rPr>
          <w:kern w:val="1"/>
          <w:sz w:val="22"/>
          <w:szCs w:val="22"/>
        </w:rPr>
        <w:t xml:space="preserve"> </w:t>
      </w:r>
      <w:r w:rsidR="001943F5" w:rsidRPr="00B20301">
        <w:rPr>
          <w:kern w:val="1"/>
          <w:sz w:val="22"/>
          <w:szCs w:val="22"/>
        </w:rPr>
        <w:t xml:space="preserve">przez </w:t>
      </w:r>
    </w:p>
    <w:p w:rsidR="001943F5" w:rsidRPr="00CC221B" w:rsidRDefault="00D86D1A" w:rsidP="00D53ECA">
      <w:pPr>
        <w:numPr>
          <w:ilvl w:val="0"/>
          <w:numId w:val="0"/>
        </w:numPr>
        <w:ind w:left="284" w:right="-2"/>
        <w:jc w:val="left"/>
        <w:rPr>
          <w:kern w:val="1"/>
          <w:sz w:val="22"/>
          <w:szCs w:val="22"/>
        </w:rPr>
      </w:pPr>
      <w:commentRangeStart w:id="2"/>
      <w:r>
        <w:rPr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commentRangeEnd w:id="2"/>
      <w:r>
        <w:rPr>
          <w:rStyle w:val="Odwoaniedokomentarza"/>
          <w:rFonts w:eastAsiaTheme="minorEastAsia"/>
        </w:rPr>
        <w:commentReference w:id="2"/>
      </w:r>
    </w:p>
    <w:p w:rsidR="00DE2E64" w:rsidRPr="00CC221B" w:rsidRDefault="00E34FDD" w:rsidP="00D53ECA">
      <w:pPr>
        <w:numPr>
          <w:ilvl w:val="0"/>
          <w:numId w:val="0"/>
        </w:numPr>
        <w:ind w:left="284" w:right="-2"/>
        <w:jc w:val="left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w ramach </w:t>
      </w:r>
      <w:r w:rsidR="002C2EC8" w:rsidRPr="00CC221B">
        <w:rPr>
          <w:kern w:val="1"/>
          <w:sz w:val="22"/>
          <w:szCs w:val="22"/>
        </w:rPr>
        <w:t xml:space="preserve">projektu </w:t>
      </w:r>
      <w:r w:rsidR="001E2B5D" w:rsidRPr="00CC221B">
        <w:rPr>
          <w:kern w:val="1"/>
          <w:sz w:val="22"/>
          <w:szCs w:val="22"/>
        </w:rPr>
        <w:t>„Inkubacja innowacji społecznych w obszarze kształcenia ustawicznego osób dorosłych”.</w:t>
      </w:r>
    </w:p>
    <w:p w:rsidR="00CE4DE1" w:rsidRPr="00CC221B" w:rsidRDefault="002C2EC8" w:rsidP="00D53ECA">
      <w:pPr>
        <w:pStyle w:val="Akapitzlist"/>
        <w:numPr>
          <w:ilvl w:val="0"/>
          <w:numId w:val="39"/>
        </w:numPr>
        <w:ind w:left="284" w:right="-2" w:firstLine="0"/>
        <w:rPr>
          <w:sz w:val="22"/>
          <w:szCs w:val="22"/>
        </w:rPr>
      </w:pPr>
      <w:r w:rsidRPr="00CC221B">
        <w:rPr>
          <w:rFonts w:eastAsiaTheme="minorEastAsia"/>
          <w:b/>
          <w:bCs/>
          <w:iCs/>
          <w:sz w:val="22"/>
          <w:szCs w:val="22"/>
        </w:rPr>
        <w:t>Użytkownik</w:t>
      </w:r>
      <w:r w:rsidR="00E8039C" w:rsidRPr="00CC221B">
        <w:rPr>
          <w:rFonts w:eastAsiaTheme="minorEastAsia"/>
          <w:b/>
          <w:bCs/>
          <w:iCs/>
          <w:sz w:val="22"/>
          <w:szCs w:val="22"/>
        </w:rPr>
        <w:t xml:space="preserve"> </w:t>
      </w:r>
      <w:r w:rsidR="00D53ECA" w:rsidRPr="00CC221B">
        <w:rPr>
          <w:rFonts w:eastAsiaTheme="minorEastAsia"/>
          <w:b/>
          <w:bCs/>
          <w:iCs/>
          <w:sz w:val="22"/>
          <w:szCs w:val="22"/>
        </w:rPr>
        <w:t xml:space="preserve">innowacji </w:t>
      </w:r>
      <w:r w:rsidR="00CE4DE1" w:rsidRPr="00CC221B">
        <w:rPr>
          <w:sz w:val="22"/>
          <w:szCs w:val="22"/>
        </w:rPr>
        <w:t xml:space="preserve">wyraża zgodę na udostępnienie swoich danych i </w:t>
      </w:r>
      <w:r w:rsidR="00E8039C" w:rsidRPr="00CC221B">
        <w:rPr>
          <w:sz w:val="22"/>
          <w:szCs w:val="22"/>
        </w:rPr>
        <w:t xml:space="preserve">ich </w:t>
      </w:r>
      <w:r w:rsidR="00CE4DE1" w:rsidRPr="00CC221B">
        <w:rPr>
          <w:sz w:val="22"/>
          <w:szCs w:val="22"/>
        </w:rPr>
        <w:t xml:space="preserve">wykazania </w:t>
      </w:r>
      <w:r w:rsidR="00E8039C" w:rsidRPr="00CC221B">
        <w:rPr>
          <w:sz w:val="22"/>
          <w:szCs w:val="22"/>
        </w:rPr>
        <w:t>w zakresie upowszechniania</w:t>
      </w:r>
      <w:r w:rsidR="00CE4DE1" w:rsidRPr="00CC221B">
        <w:rPr>
          <w:sz w:val="22"/>
          <w:szCs w:val="22"/>
        </w:rPr>
        <w:t xml:space="preserve">, zgodnie z </w:t>
      </w:r>
      <w:r w:rsidR="00CE4DE1" w:rsidRPr="00CC221B">
        <w:rPr>
          <w:i/>
          <w:sz w:val="22"/>
          <w:szCs w:val="22"/>
        </w:rPr>
        <w:t>Wytycznymi w zakresie warunków gromadzenia i przekazywania danych w postaci elektronicznej na lata 2014-2020</w:t>
      </w:r>
    </w:p>
    <w:p w:rsidR="006137D8" w:rsidRPr="00CC221B" w:rsidRDefault="00E34FDD" w:rsidP="00D53ECA">
      <w:pPr>
        <w:pStyle w:val="Akapitzlist"/>
        <w:numPr>
          <w:ilvl w:val="0"/>
          <w:numId w:val="3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lastRenderedPageBreak/>
        <w:t xml:space="preserve">Okres </w:t>
      </w:r>
      <w:r w:rsidR="001943F5" w:rsidRPr="00CC221B">
        <w:rPr>
          <w:kern w:val="1"/>
          <w:sz w:val="22"/>
          <w:szCs w:val="22"/>
        </w:rPr>
        <w:t>użytkowania</w:t>
      </w:r>
      <w:r w:rsidR="00F90B5D" w:rsidRPr="00CC221B">
        <w:rPr>
          <w:kern w:val="1"/>
          <w:sz w:val="22"/>
          <w:szCs w:val="22"/>
        </w:rPr>
        <w:t xml:space="preserve"> </w:t>
      </w:r>
      <w:r w:rsidR="00D53ECA" w:rsidRPr="00CC221B">
        <w:rPr>
          <w:b/>
          <w:kern w:val="1"/>
          <w:sz w:val="22"/>
          <w:szCs w:val="22"/>
        </w:rPr>
        <w:t>I</w:t>
      </w:r>
      <w:r w:rsidR="000424F1" w:rsidRPr="00CC221B">
        <w:rPr>
          <w:b/>
          <w:kern w:val="1"/>
          <w:sz w:val="22"/>
          <w:szCs w:val="22"/>
        </w:rPr>
        <w:t xml:space="preserve">nnowacji </w:t>
      </w:r>
      <w:r w:rsidR="006137D8" w:rsidRPr="00CC221B">
        <w:rPr>
          <w:b/>
          <w:kern w:val="1"/>
          <w:sz w:val="22"/>
          <w:szCs w:val="22"/>
        </w:rPr>
        <w:t>społecznej</w:t>
      </w:r>
      <w:r w:rsidR="006137D8" w:rsidRPr="00CC221B">
        <w:rPr>
          <w:kern w:val="1"/>
          <w:sz w:val="22"/>
          <w:szCs w:val="22"/>
        </w:rPr>
        <w:t xml:space="preserve"> ustala się od dnia </w:t>
      </w:r>
      <w:commentRangeStart w:id="3"/>
      <w:r w:rsidR="00D86D1A">
        <w:rPr>
          <w:kern w:val="1"/>
          <w:sz w:val="22"/>
          <w:szCs w:val="22"/>
        </w:rPr>
        <w:t>……………………</w:t>
      </w:r>
      <w:commentRangeEnd w:id="3"/>
      <w:r w:rsidR="00D86D1A">
        <w:rPr>
          <w:rStyle w:val="Odwoaniedokomentarza"/>
          <w:rFonts w:eastAsiaTheme="minorEastAsia"/>
        </w:rPr>
        <w:commentReference w:id="3"/>
      </w:r>
      <w:r w:rsidR="001943F5" w:rsidRPr="00CC221B">
        <w:rPr>
          <w:kern w:val="1"/>
          <w:sz w:val="22"/>
          <w:szCs w:val="22"/>
        </w:rPr>
        <w:t xml:space="preserve"> na czas nieokreślony.</w:t>
      </w:r>
    </w:p>
    <w:p w:rsidR="001943F5" w:rsidRPr="00CC221B" w:rsidRDefault="002C2EC8" w:rsidP="00D53ECA">
      <w:pPr>
        <w:pStyle w:val="Akapitzlist"/>
        <w:numPr>
          <w:ilvl w:val="0"/>
          <w:numId w:val="39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b/>
          <w:sz w:val="22"/>
          <w:szCs w:val="22"/>
        </w:rPr>
        <w:t>Użytkownik</w:t>
      </w:r>
      <w:r w:rsidR="00D53ECA" w:rsidRPr="00CC221B">
        <w:rPr>
          <w:b/>
          <w:sz w:val="22"/>
          <w:szCs w:val="22"/>
        </w:rPr>
        <w:t xml:space="preserve"> innowacji</w:t>
      </w:r>
      <w:r w:rsidR="00F26174" w:rsidRPr="00CC221B">
        <w:rPr>
          <w:sz w:val="22"/>
          <w:szCs w:val="22"/>
        </w:rPr>
        <w:t xml:space="preserve"> zapewnia,</w:t>
      </w:r>
      <w:r w:rsidR="008E1D72" w:rsidRPr="00CC221B">
        <w:rPr>
          <w:sz w:val="22"/>
          <w:szCs w:val="22"/>
        </w:rPr>
        <w:t xml:space="preserve"> </w:t>
      </w:r>
      <w:r w:rsidR="001943F5" w:rsidRPr="00CC221B">
        <w:rPr>
          <w:sz w:val="22"/>
          <w:szCs w:val="22"/>
        </w:rPr>
        <w:t>że</w:t>
      </w:r>
      <w:r w:rsidR="00F26174" w:rsidRPr="00CC221B">
        <w:rPr>
          <w:sz w:val="22"/>
          <w:szCs w:val="22"/>
        </w:rPr>
        <w:t xml:space="preserve"> </w:t>
      </w:r>
      <w:r w:rsidRPr="00CC221B">
        <w:rPr>
          <w:sz w:val="22"/>
          <w:szCs w:val="22"/>
        </w:rPr>
        <w:t>będzie</w:t>
      </w:r>
      <w:r w:rsidR="00F26174" w:rsidRPr="00CC221B">
        <w:rPr>
          <w:sz w:val="22"/>
          <w:szCs w:val="22"/>
        </w:rPr>
        <w:t xml:space="preserve"> korzystał </w:t>
      </w:r>
      <w:r w:rsidR="00485DBE" w:rsidRPr="00CC221B">
        <w:rPr>
          <w:sz w:val="22"/>
          <w:szCs w:val="22"/>
        </w:rPr>
        <w:t xml:space="preserve">z </w:t>
      </w:r>
      <w:r w:rsidR="00D53ECA" w:rsidRPr="00CC221B">
        <w:rPr>
          <w:b/>
          <w:sz w:val="22"/>
          <w:szCs w:val="22"/>
        </w:rPr>
        <w:t>I</w:t>
      </w:r>
      <w:r w:rsidR="00485DBE" w:rsidRPr="00CC221B">
        <w:rPr>
          <w:b/>
          <w:sz w:val="22"/>
          <w:szCs w:val="22"/>
        </w:rPr>
        <w:t xml:space="preserve">nnowacji </w:t>
      </w:r>
      <w:r w:rsidR="00D53ECA" w:rsidRPr="00CC221B">
        <w:rPr>
          <w:b/>
          <w:sz w:val="22"/>
          <w:szCs w:val="22"/>
        </w:rPr>
        <w:t>społecznej</w:t>
      </w:r>
      <w:r w:rsidR="00D53ECA" w:rsidRPr="00CC221B">
        <w:rPr>
          <w:sz w:val="22"/>
          <w:szCs w:val="22"/>
        </w:rPr>
        <w:t xml:space="preserve"> </w:t>
      </w:r>
      <w:r w:rsidR="00F26174" w:rsidRPr="00CC221B">
        <w:rPr>
          <w:sz w:val="22"/>
          <w:szCs w:val="22"/>
        </w:rPr>
        <w:t xml:space="preserve">jedynie w celach społecznie </w:t>
      </w:r>
      <w:r w:rsidR="001943F5" w:rsidRPr="00CC221B">
        <w:rPr>
          <w:sz w:val="22"/>
          <w:szCs w:val="22"/>
        </w:rPr>
        <w:t>użytecznych</w:t>
      </w:r>
      <w:r w:rsidR="00F26174" w:rsidRPr="00CC221B">
        <w:rPr>
          <w:sz w:val="22"/>
          <w:szCs w:val="22"/>
        </w:rPr>
        <w:t xml:space="preserve"> </w:t>
      </w:r>
      <w:r w:rsidR="00A955D9" w:rsidRPr="00CC221B">
        <w:rPr>
          <w:sz w:val="22"/>
          <w:szCs w:val="22"/>
        </w:rPr>
        <w:t xml:space="preserve">i nie </w:t>
      </w:r>
      <w:r w:rsidR="000424F1" w:rsidRPr="00CC221B">
        <w:rPr>
          <w:sz w:val="22"/>
          <w:szCs w:val="22"/>
        </w:rPr>
        <w:t xml:space="preserve">będzie </w:t>
      </w:r>
      <w:r w:rsidR="00A955D9" w:rsidRPr="00CC221B">
        <w:rPr>
          <w:sz w:val="22"/>
          <w:szCs w:val="22"/>
        </w:rPr>
        <w:t>pobierał z tego tytułu żadnej  opłaty</w:t>
      </w:r>
      <w:r w:rsidR="00485DBE" w:rsidRPr="00CC221B">
        <w:rPr>
          <w:sz w:val="22"/>
          <w:szCs w:val="22"/>
        </w:rPr>
        <w:t>.</w:t>
      </w:r>
      <w:r w:rsidR="00F26174" w:rsidRPr="00CC221B">
        <w:rPr>
          <w:sz w:val="22"/>
          <w:szCs w:val="22"/>
        </w:rPr>
        <w:t xml:space="preserve"> </w:t>
      </w:r>
    </w:p>
    <w:p w:rsidR="00034ABC" w:rsidRPr="00CC221B" w:rsidRDefault="001943F5" w:rsidP="00D53ECA">
      <w:pPr>
        <w:pStyle w:val="Akapitzlist"/>
        <w:numPr>
          <w:ilvl w:val="0"/>
          <w:numId w:val="39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b/>
          <w:sz w:val="22"/>
          <w:szCs w:val="22"/>
        </w:rPr>
        <w:t>Inkubator</w:t>
      </w:r>
      <w:r w:rsidRPr="00CC221B">
        <w:rPr>
          <w:sz w:val="22"/>
          <w:szCs w:val="22"/>
        </w:rPr>
        <w:t xml:space="preserve"> udziela</w:t>
      </w:r>
      <w:r w:rsidR="007D5A71" w:rsidRPr="00CC221B">
        <w:rPr>
          <w:sz w:val="22"/>
          <w:szCs w:val="22"/>
        </w:rPr>
        <w:t xml:space="preserve"> </w:t>
      </w:r>
      <w:r w:rsidR="007D5A71" w:rsidRPr="00CC221B">
        <w:rPr>
          <w:b/>
          <w:sz w:val="22"/>
          <w:szCs w:val="22"/>
        </w:rPr>
        <w:t>uż</w:t>
      </w:r>
      <w:r w:rsidR="00B95C7F" w:rsidRPr="00CC221B">
        <w:rPr>
          <w:b/>
          <w:sz w:val="22"/>
          <w:szCs w:val="22"/>
        </w:rPr>
        <w:t>y</w:t>
      </w:r>
      <w:r w:rsidR="007D5A71" w:rsidRPr="00CC221B">
        <w:rPr>
          <w:b/>
          <w:sz w:val="22"/>
          <w:szCs w:val="22"/>
        </w:rPr>
        <w:t>tko</w:t>
      </w:r>
      <w:r w:rsidR="00B95C7F" w:rsidRPr="00CC221B">
        <w:rPr>
          <w:b/>
          <w:sz w:val="22"/>
          <w:szCs w:val="22"/>
        </w:rPr>
        <w:t>w</w:t>
      </w:r>
      <w:r w:rsidR="007D5A71" w:rsidRPr="00CC221B">
        <w:rPr>
          <w:b/>
          <w:sz w:val="22"/>
          <w:szCs w:val="22"/>
        </w:rPr>
        <w:t xml:space="preserve">nikowi </w:t>
      </w:r>
      <w:r w:rsidR="00D53ECA" w:rsidRPr="00CC221B">
        <w:rPr>
          <w:b/>
          <w:sz w:val="22"/>
          <w:szCs w:val="22"/>
        </w:rPr>
        <w:t>innowacji</w:t>
      </w:r>
      <w:r w:rsidR="00D53ECA" w:rsidRPr="00CC221B">
        <w:rPr>
          <w:sz w:val="22"/>
          <w:szCs w:val="22"/>
        </w:rPr>
        <w:t xml:space="preserve"> </w:t>
      </w:r>
      <w:r w:rsidR="007D5A71" w:rsidRPr="00CC221B">
        <w:rPr>
          <w:sz w:val="22"/>
          <w:szCs w:val="22"/>
        </w:rPr>
        <w:t>licencji na korzystnie z innowacji na zasadach wskazanych w treści §5.</w:t>
      </w:r>
      <w:r w:rsidR="007D5A71" w:rsidRPr="00CC221B">
        <w:rPr>
          <w:b/>
          <w:color w:val="FF0000"/>
          <w:sz w:val="22"/>
          <w:szCs w:val="22"/>
        </w:rPr>
        <w:t xml:space="preserve"> 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§ 3</w:t>
      </w:r>
    </w:p>
    <w:p w:rsidR="00E34FDD" w:rsidRPr="00CC221B" w:rsidRDefault="001A1A00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Fina</w:t>
      </w:r>
      <w:r w:rsidR="007271EE" w:rsidRPr="00CC221B">
        <w:rPr>
          <w:b/>
          <w:kern w:val="1"/>
          <w:sz w:val="22"/>
          <w:szCs w:val="22"/>
        </w:rPr>
        <w:t>n</w:t>
      </w:r>
      <w:r w:rsidRPr="00CC221B">
        <w:rPr>
          <w:b/>
          <w:kern w:val="1"/>
          <w:sz w:val="22"/>
          <w:szCs w:val="22"/>
        </w:rPr>
        <w:t>sowanie umowy</w:t>
      </w:r>
    </w:p>
    <w:p w:rsidR="001A1A00" w:rsidRPr="00CC221B" w:rsidRDefault="001943F5" w:rsidP="00D53ECA">
      <w:pPr>
        <w:pStyle w:val="Akapitzlist"/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b/>
          <w:sz w:val="22"/>
          <w:szCs w:val="22"/>
        </w:rPr>
        <w:t>Innowacja</w:t>
      </w:r>
      <w:r w:rsidR="00D53ECA" w:rsidRPr="00CC221B">
        <w:rPr>
          <w:sz w:val="22"/>
          <w:szCs w:val="22"/>
        </w:rPr>
        <w:t xml:space="preserve"> </w:t>
      </w:r>
      <w:r w:rsidR="00D53ECA" w:rsidRPr="00CC221B">
        <w:rPr>
          <w:b/>
          <w:sz w:val="22"/>
          <w:szCs w:val="22"/>
        </w:rPr>
        <w:t>społeczna</w:t>
      </w:r>
      <w:r w:rsidRPr="00CC221B">
        <w:rPr>
          <w:sz w:val="22"/>
          <w:szCs w:val="22"/>
        </w:rPr>
        <w:t xml:space="preserve"> będąca przedmiotem </w:t>
      </w:r>
      <w:r w:rsidRPr="00CC221B">
        <w:rPr>
          <w:b/>
          <w:sz w:val="22"/>
          <w:szCs w:val="22"/>
        </w:rPr>
        <w:t>wdrożenia</w:t>
      </w:r>
      <w:r w:rsidRPr="00CC221B">
        <w:rPr>
          <w:sz w:val="22"/>
          <w:szCs w:val="22"/>
        </w:rPr>
        <w:t xml:space="preserve"> przez </w:t>
      </w:r>
      <w:r w:rsidRPr="00CC221B">
        <w:rPr>
          <w:b/>
          <w:sz w:val="22"/>
          <w:szCs w:val="22"/>
        </w:rPr>
        <w:t xml:space="preserve">Użytkownika </w:t>
      </w:r>
      <w:r w:rsidR="00D53ECA" w:rsidRPr="00CC221B">
        <w:rPr>
          <w:b/>
          <w:sz w:val="22"/>
          <w:szCs w:val="22"/>
        </w:rPr>
        <w:t>innowacji</w:t>
      </w:r>
      <w:r w:rsidR="00D53ECA" w:rsidRPr="00CC221B">
        <w:rPr>
          <w:sz w:val="22"/>
          <w:szCs w:val="22"/>
        </w:rPr>
        <w:t xml:space="preserve"> </w:t>
      </w:r>
      <w:r w:rsidRPr="00CC221B">
        <w:rPr>
          <w:sz w:val="22"/>
          <w:szCs w:val="22"/>
        </w:rPr>
        <w:t>przekazana jest przez Stowarzyszenie Instytut Nowych Technologii nieodpłatnie.</w:t>
      </w:r>
      <w:r w:rsidR="007271EE" w:rsidRPr="00CC221B">
        <w:rPr>
          <w:sz w:val="22"/>
          <w:szCs w:val="22"/>
        </w:rPr>
        <w:t xml:space="preserve"> </w:t>
      </w:r>
    </w:p>
    <w:p w:rsidR="009405D7" w:rsidRPr="00CC221B" w:rsidRDefault="009405D7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bookmarkStart w:id="4" w:name="_GoBack"/>
      <w:bookmarkEnd w:id="4"/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§ 4</w:t>
      </w:r>
    </w:p>
    <w:p w:rsidR="005E5507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sz w:val="22"/>
          <w:szCs w:val="22"/>
        </w:rPr>
      </w:pPr>
      <w:r w:rsidRPr="00CC221B">
        <w:rPr>
          <w:b/>
          <w:kern w:val="1"/>
          <w:sz w:val="22"/>
          <w:szCs w:val="22"/>
        </w:rPr>
        <w:t xml:space="preserve">Obowiązki </w:t>
      </w:r>
      <w:r w:rsidR="000D5D90" w:rsidRPr="00CC221B">
        <w:rPr>
          <w:rFonts w:eastAsiaTheme="minorEastAsia"/>
          <w:b/>
          <w:bCs/>
          <w:iCs/>
          <w:sz w:val="22"/>
          <w:szCs w:val="22"/>
        </w:rPr>
        <w:t>Użytkownika</w:t>
      </w:r>
    </w:p>
    <w:p w:rsidR="004801F5" w:rsidRPr="00CC221B" w:rsidRDefault="00CF1BFA" w:rsidP="00D53ECA">
      <w:pPr>
        <w:pStyle w:val="Akapitzlist"/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  <w:r w:rsidRPr="00CC221B">
        <w:rPr>
          <w:rFonts w:eastAsiaTheme="minorEastAsia"/>
          <w:b/>
          <w:iCs/>
          <w:sz w:val="22"/>
          <w:szCs w:val="22"/>
        </w:rPr>
        <w:t>Użytkownik</w:t>
      </w:r>
      <w:r w:rsidR="00927DB5" w:rsidRPr="00CC221B">
        <w:rPr>
          <w:rFonts w:eastAsiaTheme="minorEastAsia"/>
          <w:b/>
          <w:iCs/>
          <w:sz w:val="22"/>
          <w:szCs w:val="22"/>
        </w:rPr>
        <w:t xml:space="preserve"> </w:t>
      </w:r>
      <w:r w:rsidR="00D53ECA" w:rsidRPr="00CC221B">
        <w:rPr>
          <w:rFonts w:eastAsiaTheme="minorEastAsia"/>
          <w:b/>
          <w:iCs/>
          <w:sz w:val="22"/>
          <w:szCs w:val="22"/>
        </w:rPr>
        <w:t>innowacji</w:t>
      </w:r>
      <w:r w:rsidR="00E34FDD" w:rsidRPr="00CC221B">
        <w:rPr>
          <w:sz w:val="22"/>
          <w:szCs w:val="22"/>
        </w:rPr>
        <w:t xml:space="preserve"> </w:t>
      </w:r>
      <w:r w:rsidR="001500EF" w:rsidRPr="00CC221B">
        <w:rPr>
          <w:sz w:val="22"/>
          <w:szCs w:val="22"/>
        </w:rPr>
        <w:t>jest zobowiązan</w:t>
      </w:r>
      <w:r w:rsidR="004801F5" w:rsidRPr="00CC221B">
        <w:rPr>
          <w:sz w:val="22"/>
          <w:szCs w:val="22"/>
        </w:rPr>
        <w:t>y</w:t>
      </w:r>
      <w:r w:rsidR="00E34FDD" w:rsidRPr="00CC221B">
        <w:rPr>
          <w:sz w:val="22"/>
          <w:szCs w:val="22"/>
        </w:rPr>
        <w:t xml:space="preserve"> w szczególności do</w:t>
      </w:r>
      <w:r w:rsidR="004416BA" w:rsidRPr="00CC221B">
        <w:rPr>
          <w:sz w:val="22"/>
          <w:szCs w:val="22"/>
        </w:rPr>
        <w:t xml:space="preserve"> d</w:t>
      </w:r>
      <w:r w:rsidR="001A3148" w:rsidRPr="00CC221B">
        <w:rPr>
          <w:kern w:val="1"/>
          <w:sz w:val="22"/>
          <w:szCs w:val="22"/>
        </w:rPr>
        <w:t xml:space="preserve">ziałań związanych z </w:t>
      </w:r>
      <w:r w:rsidR="004801F5" w:rsidRPr="00CC221B">
        <w:rPr>
          <w:b/>
          <w:kern w:val="1"/>
          <w:sz w:val="22"/>
          <w:szCs w:val="22"/>
        </w:rPr>
        <w:t>wdrożeniem</w:t>
      </w:r>
      <w:r w:rsidR="004801F5" w:rsidRPr="00CC221B">
        <w:rPr>
          <w:kern w:val="1"/>
          <w:sz w:val="22"/>
          <w:szCs w:val="22"/>
        </w:rPr>
        <w:t xml:space="preserve"> do praktyki</w:t>
      </w:r>
      <w:r w:rsidR="007271EE" w:rsidRPr="00CC221B">
        <w:rPr>
          <w:kern w:val="1"/>
          <w:sz w:val="22"/>
          <w:szCs w:val="22"/>
        </w:rPr>
        <w:t xml:space="preserve"> społecznej</w:t>
      </w:r>
      <w:r w:rsidR="004801F5" w:rsidRPr="00CC221B">
        <w:rPr>
          <w:kern w:val="1"/>
          <w:sz w:val="22"/>
          <w:szCs w:val="22"/>
        </w:rPr>
        <w:t xml:space="preserve"> oraz:</w:t>
      </w:r>
    </w:p>
    <w:p w:rsidR="003A6C73" w:rsidRPr="00CC221B" w:rsidRDefault="00B12868" w:rsidP="00D53ECA">
      <w:pPr>
        <w:pStyle w:val="Akapitzlist"/>
        <w:numPr>
          <w:ilvl w:val="0"/>
          <w:numId w:val="45"/>
        </w:numPr>
        <w:shd w:val="clear" w:color="auto" w:fill="FFFFFF" w:themeFill="background1"/>
        <w:ind w:left="284" w:right="-2" w:firstLine="0"/>
        <w:rPr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Zapoznania </w:t>
      </w:r>
      <w:r w:rsidR="00872116" w:rsidRPr="00CC221B">
        <w:rPr>
          <w:kern w:val="1"/>
          <w:sz w:val="22"/>
          <w:szCs w:val="22"/>
        </w:rPr>
        <w:t xml:space="preserve">się </w:t>
      </w:r>
      <w:r w:rsidR="009F0330" w:rsidRPr="00CC221B">
        <w:rPr>
          <w:kern w:val="1"/>
          <w:sz w:val="22"/>
          <w:szCs w:val="22"/>
        </w:rPr>
        <w:t xml:space="preserve">z </w:t>
      </w:r>
      <w:r w:rsidR="00D53ECA" w:rsidRPr="00CC221B">
        <w:rPr>
          <w:b/>
          <w:kern w:val="1"/>
          <w:sz w:val="22"/>
          <w:szCs w:val="22"/>
        </w:rPr>
        <w:t>I</w:t>
      </w:r>
      <w:r w:rsidR="001943F5" w:rsidRPr="00CC221B">
        <w:rPr>
          <w:b/>
          <w:kern w:val="1"/>
          <w:sz w:val="22"/>
          <w:szCs w:val="22"/>
        </w:rPr>
        <w:t>nnowacją</w:t>
      </w:r>
      <w:r w:rsidR="00D53ECA" w:rsidRPr="00CC221B">
        <w:rPr>
          <w:b/>
          <w:kern w:val="1"/>
          <w:sz w:val="22"/>
          <w:szCs w:val="22"/>
        </w:rPr>
        <w:t xml:space="preserve"> społeczną</w:t>
      </w:r>
      <w:r w:rsidR="00CF1BFA" w:rsidRPr="00CC221B">
        <w:rPr>
          <w:kern w:val="1"/>
          <w:sz w:val="22"/>
          <w:szCs w:val="22"/>
        </w:rPr>
        <w:t>, udostępnion</w:t>
      </w:r>
      <w:r w:rsidR="001943F5" w:rsidRPr="00CC221B">
        <w:rPr>
          <w:kern w:val="1"/>
          <w:sz w:val="22"/>
          <w:szCs w:val="22"/>
        </w:rPr>
        <w:t xml:space="preserve">ą </w:t>
      </w:r>
      <w:r w:rsidR="00CF1BFA" w:rsidRPr="00CC221B">
        <w:rPr>
          <w:kern w:val="1"/>
          <w:sz w:val="22"/>
          <w:szCs w:val="22"/>
        </w:rPr>
        <w:t xml:space="preserve">przez </w:t>
      </w:r>
      <w:r w:rsidR="001943F5" w:rsidRPr="00CC221B">
        <w:rPr>
          <w:kern w:val="1"/>
          <w:sz w:val="22"/>
          <w:szCs w:val="22"/>
        </w:rPr>
        <w:t xml:space="preserve">Stowarzyszenie Instytut Nowych Technologii, wypracowanej w </w:t>
      </w:r>
      <w:r w:rsidR="001943F5" w:rsidRPr="00CC221B">
        <w:rPr>
          <w:b/>
          <w:kern w:val="1"/>
          <w:sz w:val="22"/>
          <w:szCs w:val="22"/>
        </w:rPr>
        <w:t>Inkubatorze</w:t>
      </w:r>
      <w:r w:rsidR="001943F5" w:rsidRPr="00CC221B">
        <w:rPr>
          <w:kern w:val="1"/>
          <w:sz w:val="22"/>
          <w:szCs w:val="22"/>
        </w:rPr>
        <w:t>.</w:t>
      </w:r>
      <w:r w:rsidR="001C48C7" w:rsidRPr="00CC221B">
        <w:rPr>
          <w:kern w:val="1"/>
          <w:sz w:val="22"/>
          <w:szCs w:val="22"/>
        </w:rPr>
        <w:t xml:space="preserve"> </w:t>
      </w:r>
    </w:p>
    <w:p w:rsidR="00B914AA" w:rsidRPr="00CC221B" w:rsidRDefault="000D5D90" w:rsidP="00D53ECA">
      <w:pPr>
        <w:pStyle w:val="Akapitzlist"/>
        <w:numPr>
          <w:ilvl w:val="0"/>
          <w:numId w:val="45"/>
        </w:numPr>
        <w:shd w:val="clear" w:color="auto" w:fill="FFFFFF" w:themeFill="background1"/>
        <w:ind w:left="284" w:right="-2" w:firstLine="0"/>
        <w:rPr>
          <w:color w:val="8064A2" w:themeColor="accent4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Wykorzystanie </w:t>
      </w:r>
      <w:r w:rsidR="00D53ECA" w:rsidRPr="00CC221B">
        <w:rPr>
          <w:b/>
          <w:kern w:val="1"/>
          <w:sz w:val="22"/>
          <w:szCs w:val="22"/>
        </w:rPr>
        <w:t>I</w:t>
      </w:r>
      <w:r w:rsidR="00485DBE" w:rsidRPr="00CC221B">
        <w:rPr>
          <w:b/>
          <w:kern w:val="1"/>
          <w:sz w:val="22"/>
          <w:szCs w:val="22"/>
        </w:rPr>
        <w:t>nnowacji</w:t>
      </w:r>
      <w:r w:rsidR="00D53ECA" w:rsidRPr="00CC221B">
        <w:rPr>
          <w:b/>
          <w:kern w:val="1"/>
          <w:sz w:val="22"/>
          <w:szCs w:val="22"/>
        </w:rPr>
        <w:t xml:space="preserve"> społecznej</w:t>
      </w:r>
      <w:r w:rsidR="004416BA" w:rsidRPr="00CC221B">
        <w:rPr>
          <w:kern w:val="1"/>
          <w:sz w:val="22"/>
          <w:szCs w:val="22"/>
        </w:rPr>
        <w:t xml:space="preserve">, </w:t>
      </w:r>
      <w:r w:rsidR="00B914AA" w:rsidRPr="00CC221B">
        <w:rPr>
          <w:kern w:val="1"/>
          <w:sz w:val="22"/>
          <w:szCs w:val="22"/>
        </w:rPr>
        <w:t>na rzecz</w:t>
      </w:r>
      <w:r w:rsidR="0031129B" w:rsidRPr="00CC221B">
        <w:rPr>
          <w:kern w:val="1"/>
          <w:sz w:val="22"/>
          <w:szCs w:val="22"/>
        </w:rPr>
        <w:t xml:space="preserve"> grupy docelowej</w:t>
      </w:r>
      <w:r w:rsidR="004416BA" w:rsidRPr="00CC221B">
        <w:rPr>
          <w:kern w:val="1"/>
          <w:sz w:val="22"/>
          <w:szCs w:val="22"/>
        </w:rPr>
        <w:t xml:space="preserve">, </w:t>
      </w:r>
      <w:r w:rsidR="009F0330" w:rsidRPr="00CC221B">
        <w:rPr>
          <w:sz w:val="22"/>
          <w:szCs w:val="22"/>
        </w:rPr>
        <w:t>któr</w:t>
      </w:r>
      <w:r w:rsidR="004356D5" w:rsidRPr="00CC221B">
        <w:rPr>
          <w:sz w:val="22"/>
          <w:szCs w:val="22"/>
        </w:rPr>
        <w:t>ej</w:t>
      </w:r>
      <w:r w:rsidR="009F0330" w:rsidRPr="00CC221B">
        <w:rPr>
          <w:sz w:val="22"/>
          <w:szCs w:val="22"/>
        </w:rPr>
        <w:t xml:space="preserve"> problemy </w:t>
      </w:r>
      <w:r w:rsidR="001943F5" w:rsidRPr="00CC221B">
        <w:rPr>
          <w:sz w:val="22"/>
          <w:szCs w:val="22"/>
        </w:rPr>
        <w:t>mogą</w:t>
      </w:r>
      <w:r w:rsidR="009F0330" w:rsidRPr="00CC221B">
        <w:rPr>
          <w:sz w:val="22"/>
          <w:szCs w:val="22"/>
        </w:rPr>
        <w:t xml:space="preserve"> być skuteczniej rozwiązane</w:t>
      </w:r>
      <w:r w:rsidR="00DC6C4D" w:rsidRPr="00CC221B">
        <w:rPr>
          <w:sz w:val="22"/>
          <w:szCs w:val="22"/>
        </w:rPr>
        <w:t xml:space="preserve">. Wykorzystanie polega na </w:t>
      </w:r>
      <w:r w:rsidR="001943F5" w:rsidRPr="00CC221B">
        <w:rPr>
          <w:sz w:val="22"/>
          <w:szCs w:val="22"/>
        </w:rPr>
        <w:t>zastosowaniu</w:t>
      </w:r>
      <w:r w:rsidR="00DC6C4D" w:rsidRPr="00CC221B">
        <w:rPr>
          <w:sz w:val="22"/>
          <w:szCs w:val="22"/>
        </w:rPr>
        <w:t xml:space="preserve"> przez </w:t>
      </w:r>
      <w:r w:rsidR="00D53ECA" w:rsidRPr="00CC221B">
        <w:rPr>
          <w:b/>
          <w:sz w:val="22"/>
          <w:szCs w:val="22"/>
        </w:rPr>
        <w:t>U</w:t>
      </w:r>
      <w:r w:rsidR="00DC6C4D" w:rsidRPr="00CC221B">
        <w:rPr>
          <w:b/>
          <w:sz w:val="22"/>
          <w:szCs w:val="22"/>
        </w:rPr>
        <w:t>żytkownika</w:t>
      </w:r>
      <w:r w:rsidR="00D53ECA" w:rsidRPr="00CC221B">
        <w:rPr>
          <w:b/>
          <w:sz w:val="22"/>
          <w:szCs w:val="22"/>
        </w:rPr>
        <w:t xml:space="preserve"> innowacji I</w:t>
      </w:r>
      <w:r w:rsidR="001943F5" w:rsidRPr="00CC221B">
        <w:rPr>
          <w:b/>
          <w:sz w:val="22"/>
          <w:szCs w:val="22"/>
        </w:rPr>
        <w:t>nnowacji</w:t>
      </w:r>
      <w:r w:rsidR="00D53ECA" w:rsidRPr="00CC221B">
        <w:rPr>
          <w:b/>
          <w:sz w:val="22"/>
          <w:szCs w:val="22"/>
        </w:rPr>
        <w:t xml:space="preserve"> społecznej</w:t>
      </w:r>
      <w:r w:rsidR="001943F5" w:rsidRPr="00CC221B">
        <w:rPr>
          <w:sz w:val="22"/>
          <w:szCs w:val="22"/>
        </w:rPr>
        <w:t>, zgodnie z przeznaczeniem i formą, w jakiej został</w:t>
      </w:r>
      <w:r w:rsidR="00D53ECA" w:rsidRPr="00CC221B">
        <w:rPr>
          <w:sz w:val="22"/>
          <w:szCs w:val="22"/>
        </w:rPr>
        <w:t>a</w:t>
      </w:r>
      <w:r w:rsidR="001943F5" w:rsidRPr="00CC221B">
        <w:rPr>
          <w:sz w:val="22"/>
          <w:szCs w:val="22"/>
        </w:rPr>
        <w:t xml:space="preserve"> przygotowan</w:t>
      </w:r>
      <w:r w:rsidR="00D53ECA" w:rsidRPr="00CC221B">
        <w:rPr>
          <w:sz w:val="22"/>
          <w:szCs w:val="22"/>
        </w:rPr>
        <w:t>a</w:t>
      </w:r>
      <w:r w:rsidR="001943F5" w:rsidRPr="00CC221B">
        <w:rPr>
          <w:sz w:val="22"/>
          <w:szCs w:val="22"/>
        </w:rPr>
        <w:t xml:space="preserve"> przez </w:t>
      </w:r>
      <w:r w:rsidR="001943F5" w:rsidRPr="00CC221B">
        <w:rPr>
          <w:b/>
          <w:sz w:val="22"/>
          <w:szCs w:val="22"/>
        </w:rPr>
        <w:t>Grantobiorcę</w:t>
      </w:r>
      <w:r w:rsidR="003B17A0" w:rsidRPr="00CC221B">
        <w:rPr>
          <w:sz w:val="22"/>
          <w:szCs w:val="22"/>
        </w:rPr>
        <w:t xml:space="preserve"> do celów kształcenia ustawicznego osób dorosłych</w:t>
      </w:r>
      <w:r w:rsidR="00DC6C4D" w:rsidRPr="00CC221B">
        <w:rPr>
          <w:sz w:val="22"/>
          <w:szCs w:val="22"/>
        </w:rPr>
        <w:t xml:space="preserve"> na rzecz </w:t>
      </w:r>
      <w:r w:rsidR="00D53ECA" w:rsidRPr="00CC221B">
        <w:rPr>
          <w:b/>
          <w:sz w:val="22"/>
          <w:szCs w:val="22"/>
        </w:rPr>
        <w:t>O</w:t>
      </w:r>
      <w:r w:rsidR="00DC6C4D" w:rsidRPr="00CC221B">
        <w:rPr>
          <w:b/>
          <w:sz w:val="22"/>
          <w:szCs w:val="22"/>
        </w:rPr>
        <w:t>dbiorców</w:t>
      </w:r>
      <w:r w:rsidR="00B12868" w:rsidRPr="00CC221B">
        <w:rPr>
          <w:b/>
          <w:sz w:val="22"/>
          <w:szCs w:val="22"/>
        </w:rPr>
        <w:t xml:space="preserve"> innowacji</w:t>
      </w:r>
      <w:r w:rsidR="003B17A0" w:rsidRPr="00CC221B">
        <w:rPr>
          <w:sz w:val="22"/>
          <w:szCs w:val="22"/>
        </w:rPr>
        <w:t xml:space="preserve"> </w:t>
      </w:r>
      <w:r w:rsidR="00B914AA" w:rsidRPr="00CC221B">
        <w:rPr>
          <w:sz w:val="22"/>
          <w:szCs w:val="22"/>
        </w:rPr>
        <w:t>oraz rozwiąz</w:t>
      </w:r>
      <w:r w:rsidR="00F42C11" w:rsidRPr="00CC221B">
        <w:rPr>
          <w:sz w:val="22"/>
          <w:szCs w:val="22"/>
        </w:rPr>
        <w:t xml:space="preserve">ywania </w:t>
      </w:r>
      <w:r w:rsidR="00B914AA" w:rsidRPr="00CC221B">
        <w:rPr>
          <w:sz w:val="22"/>
          <w:szCs w:val="22"/>
        </w:rPr>
        <w:t xml:space="preserve">ich problemów społecznych. </w:t>
      </w:r>
    </w:p>
    <w:p w:rsidR="00CC221B" w:rsidRPr="00CC221B" w:rsidRDefault="00CC221B" w:rsidP="00D53ECA">
      <w:pPr>
        <w:pStyle w:val="Akapitzlist"/>
        <w:numPr>
          <w:ilvl w:val="0"/>
          <w:numId w:val="45"/>
        </w:numPr>
        <w:shd w:val="clear" w:color="auto" w:fill="FFFFFF" w:themeFill="background1"/>
        <w:ind w:left="284" w:right="-2" w:firstLine="0"/>
        <w:rPr>
          <w:color w:val="8064A2" w:themeColor="accent4"/>
          <w:sz w:val="22"/>
          <w:szCs w:val="22"/>
        </w:rPr>
      </w:pPr>
      <w:r w:rsidRPr="00CC221B">
        <w:rPr>
          <w:b/>
          <w:sz w:val="22"/>
          <w:szCs w:val="22"/>
        </w:rPr>
        <w:t>Użytkownik innowacji</w:t>
      </w:r>
      <w:r w:rsidRPr="00CC221B">
        <w:rPr>
          <w:sz w:val="22"/>
          <w:szCs w:val="22"/>
        </w:rPr>
        <w:t xml:space="preserve"> zobowiązuje się do informowania, że stosowana </w:t>
      </w:r>
      <w:r w:rsidRPr="00CC221B">
        <w:rPr>
          <w:b/>
          <w:sz w:val="22"/>
          <w:szCs w:val="22"/>
        </w:rPr>
        <w:t>Innowacja społeczna</w:t>
      </w:r>
      <w:r w:rsidRPr="00CC221B">
        <w:rPr>
          <w:sz w:val="22"/>
          <w:szCs w:val="22"/>
        </w:rPr>
        <w:t xml:space="preserve"> została wytworzona w </w:t>
      </w:r>
      <w:r w:rsidRPr="00CC221B">
        <w:rPr>
          <w:rFonts w:cstheme="minorHAnsi"/>
          <w:kern w:val="1"/>
          <w:sz w:val="22"/>
          <w:szCs w:val="22"/>
        </w:rPr>
        <w:t>ramach projektu „Inkubacja innowacji społecznych w obszarze kształcenia ustawicznego osób dorosłych” realizowanego przez Stowarzyszenie Instytut Nowych Technologii, ul. Sienkiewicza 55, 90-009 Łódź (Inkubator), na postawie umowy nr POWR.04.01.00-00-I085/15 z dnia 23.06.2016 r., zawartej z Ministrem Rozwoju.</w:t>
      </w:r>
    </w:p>
    <w:p w:rsidR="00E34FDD" w:rsidRPr="00CC221B" w:rsidRDefault="00E34FDD" w:rsidP="00D53ECA">
      <w:pPr>
        <w:pStyle w:val="Akapitzlist"/>
        <w:numPr>
          <w:ilvl w:val="0"/>
          <w:numId w:val="0"/>
        </w:numPr>
        <w:shd w:val="clear" w:color="auto" w:fill="FFFFFF" w:themeFill="background1"/>
        <w:ind w:left="284" w:right="-2"/>
        <w:rPr>
          <w:sz w:val="22"/>
          <w:szCs w:val="22"/>
        </w:rPr>
      </w:pPr>
    </w:p>
    <w:p w:rsidR="00CB60C2" w:rsidRPr="00CC221B" w:rsidRDefault="00CB60C2" w:rsidP="00D53ECA">
      <w:pPr>
        <w:numPr>
          <w:ilvl w:val="0"/>
          <w:numId w:val="0"/>
        </w:numPr>
        <w:shd w:val="clear" w:color="auto" w:fill="FFFFFF" w:themeFill="background1"/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§5</w:t>
      </w:r>
    </w:p>
    <w:p w:rsidR="00CB60C2" w:rsidRPr="00CC221B" w:rsidRDefault="00CB60C2" w:rsidP="00D53ECA">
      <w:pPr>
        <w:numPr>
          <w:ilvl w:val="0"/>
          <w:numId w:val="0"/>
        </w:numPr>
        <w:shd w:val="clear" w:color="auto" w:fill="FFFFFF" w:themeFill="background1"/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Licencja</w:t>
      </w:r>
    </w:p>
    <w:p w:rsidR="00FA40A3" w:rsidRPr="00CC221B" w:rsidRDefault="00FA40A3" w:rsidP="00D53ECA">
      <w:pPr>
        <w:pStyle w:val="Akapitzlist"/>
        <w:numPr>
          <w:ilvl w:val="0"/>
          <w:numId w:val="51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Użytkownik</w:t>
      </w:r>
      <w:r w:rsidR="00CB60C2" w:rsidRPr="00CC221B">
        <w:rPr>
          <w:b/>
          <w:kern w:val="1"/>
          <w:sz w:val="22"/>
          <w:szCs w:val="22"/>
        </w:rPr>
        <w:t xml:space="preserve"> </w:t>
      </w:r>
      <w:r w:rsidR="00F42C11" w:rsidRPr="00CC221B">
        <w:rPr>
          <w:b/>
          <w:kern w:val="1"/>
          <w:sz w:val="22"/>
          <w:szCs w:val="22"/>
        </w:rPr>
        <w:t>innowacji</w:t>
      </w:r>
      <w:r w:rsidR="00F42C11" w:rsidRPr="00CC221B">
        <w:rPr>
          <w:kern w:val="1"/>
          <w:sz w:val="22"/>
          <w:szCs w:val="22"/>
        </w:rPr>
        <w:t xml:space="preserve"> </w:t>
      </w:r>
      <w:r w:rsidR="00CB60C2" w:rsidRPr="00CC221B">
        <w:rPr>
          <w:kern w:val="1"/>
          <w:sz w:val="22"/>
          <w:szCs w:val="22"/>
        </w:rPr>
        <w:t xml:space="preserve">przyjmuje do wiadomości, że </w:t>
      </w:r>
      <w:r w:rsidRPr="00CC221B">
        <w:rPr>
          <w:b/>
          <w:kern w:val="1"/>
          <w:sz w:val="22"/>
          <w:szCs w:val="22"/>
        </w:rPr>
        <w:t>innowacja społeczna</w:t>
      </w:r>
      <w:r w:rsidRPr="00CC221B">
        <w:rPr>
          <w:kern w:val="1"/>
          <w:sz w:val="22"/>
          <w:szCs w:val="22"/>
        </w:rPr>
        <w:t xml:space="preserve"> </w:t>
      </w:r>
      <w:r w:rsidR="00CB60C2" w:rsidRPr="00CC221B">
        <w:rPr>
          <w:kern w:val="1"/>
          <w:sz w:val="22"/>
          <w:szCs w:val="22"/>
        </w:rPr>
        <w:t xml:space="preserve">jest utworem w rozumieniu prawa autorskiego. </w:t>
      </w:r>
    </w:p>
    <w:p w:rsidR="00FA40A3" w:rsidRPr="00CC221B" w:rsidRDefault="003B17A0" w:rsidP="00D53ECA">
      <w:pPr>
        <w:pStyle w:val="Akapitzlist"/>
        <w:numPr>
          <w:ilvl w:val="0"/>
          <w:numId w:val="51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>Stowarzyszenie Instytut Nowych Technologii</w:t>
      </w:r>
      <w:r w:rsidR="00FA40A3" w:rsidRPr="00CC221B">
        <w:rPr>
          <w:kern w:val="1"/>
          <w:sz w:val="22"/>
          <w:szCs w:val="22"/>
        </w:rPr>
        <w:t xml:space="preserve"> </w:t>
      </w:r>
      <w:r w:rsidR="00CB60C2" w:rsidRPr="00CC221B">
        <w:rPr>
          <w:kern w:val="1"/>
          <w:sz w:val="22"/>
          <w:szCs w:val="22"/>
        </w:rPr>
        <w:t xml:space="preserve">udziela </w:t>
      </w:r>
      <w:r w:rsidR="00FA40A3" w:rsidRPr="00CC221B">
        <w:rPr>
          <w:b/>
          <w:kern w:val="1"/>
          <w:sz w:val="22"/>
          <w:szCs w:val="22"/>
        </w:rPr>
        <w:t xml:space="preserve">Użytkownikowi </w:t>
      </w:r>
      <w:r w:rsidR="00F42C11" w:rsidRPr="00CC221B">
        <w:rPr>
          <w:b/>
          <w:kern w:val="1"/>
          <w:sz w:val="22"/>
          <w:szCs w:val="22"/>
        </w:rPr>
        <w:t>innowacji</w:t>
      </w:r>
      <w:r w:rsidR="00F42C11" w:rsidRPr="00CC221B">
        <w:rPr>
          <w:kern w:val="1"/>
          <w:sz w:val="22"/>
          <w:szCs w:val="22"/>
        </w:rPr>
        <w:t xml:space="preserve"> </w:t>
      </w:r>
      <w:r w:rsidR="00FA40A3" w:rsidRPr="00CC221B">
        <w:rPr>
          <w:kern w:val="1"/>
          <w:sz w:val="22"/>
          <w:szCs w:val="22"/>
        </w:rPr>
        <w:t>nieodpłatnie</w:t>
      </w:r>
      <w:r w:rsidR="00CB60C2" w:rsidRPr="00CC221B">
        <w:rPr>
          <w:kern w:val="1"/>
          <w:sz w:val="22"/>
          <w:szCs w:val="22"/>
        </w:rPr>
        <w:t xml:space="preserve"> licencji </w:t>
      </w:r>
      <w:r w:rsidR="00FA40A3" w:rsidRPr="00CC221B">
        <w:rPr>
          <w:kern w:val="1"/>
          <w:sz w:val="22"/>
          <w:szCs w:val="22"/>
        </w:rPr>
        <w:t xml:space="preserve">niewyłącznej, bez ograniczenia terytorialnego </w:t>
      </w:r>
      <w:r w:rsidR="00CB60C2" w:rsidRPr="00CC221B">
        <w:rPr>
          <w:kern w:val="1"/>
          <w:sz w:val="22"/>
          <w:szCs w:val="22"/>
        </w:rPr>
        <w:t xml:space="preserve"> na korzystanie z </w:t>
      </w:r>
      <w:r w:rsidR="00FA40A3" w:rsidRPr="00CC221B">
        <w:rPr>
          <w:b/>
          <w:kern w:val="1"/>
          <w:sz w:val="22"/>
          <w:szCs w:val="22"/>
        </w:rPr>
        <w:t>innowacji społecznej</w:t>
      </w:r>
      <w:r w:rsidR="00CB60C2" w:rsidRPr="00CC221B">
        <w:rPr>
          <w:kern w:val="1"/>
          <w:sz w:val="22"/>
          <w:szCs w:val="22"/>
        </w:rPr>
        <w:t xml:space="preserve"> w ramach </w:t>
      </w:r>
      <w:r w:rsidR="00FA40A3" w:rsidRPr="00CC221B">
        <w:rPr>
          <w:kern w:val="1"/>
          <w:sz w:val="22"/>
          <w:szCs w:val="22"/>
        </w:rPr>
        <w:t xml:space="preserve">realizacji </w:t>
      </w:r>
      <w:r w:rsidR="00ED0970" w:rsidRPr="00CC221B">
        <w:rPr>
          <w:kern w:val="1"/>
          <w:sz w:val="22"/>
          <w:szCs w:val="22"/>
        </w:rPr>
        <w:t>niniejszej</w:t>
      </w:r>
      <w:r w:rsidR="00FA40A3" w:rsidRPr="00CC221B">
        <w:rPr>
          <w:kern w:val="1"/>
          <w:sz w:val="22"/>
          <w:szCs w:val="22"/>
        </w:rPr>
        <w:t xml:space="preserve"> umowy.</w:t>
      </w:r>
    </w:p>
    <w:p w:rsidR="00CB60C2" w:rsidRDefault="00CB60C2" w:rsidP="00D53ECA">
      <w:pPr>
        <w:pStyle w:val="Akapitzlist"/>
        <w:numPr>
          <w:ilvl w:val="0"/>
          <w:numId w:val="51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W  czasie  realizacji  </w:t>
      </w:r>
      <w:r w:rsidR="00FA40A3" w:rsidRPr="00CC221B">
        <w:rPr>
          <w:kern w:val="1"/>
          <w:sz w:val="22"/>
          <w:szCs w:val="22"/>
        </w:rPr>
        <w:t xml:space="preserve">umowy </w:t>
      </w:r>
      <w:r w:rsidR="00FA40A3" w:rsidRPr="00CC221B">
        <w:rPr>
          <w:b/>
          <w:kern w:val="1"/>
          <w:sz w:val="22"/>
          <w:szCs w:val="22"/>
        </w:rPr>
        <w:t>Użytkownik</w:t>
      </w:r>
      <w:r w:rsidR="00F42C11" w:rsidRPr="00CC221B">
        <w:rPr>
          <w:b/>
          <w:kern w:val="1"/>
          <w:sz w:val="22"/>
          <w:szCs w:val="22"/>
        </w:rPr>
        <w:t xml:space="preserve"> innowacji</w:t>
      </w:r>
      <w:r w:rsidRPr="00CC221B">
        <w:rPr>
          <w:kern w:val="1"/>
          <w:sz w:val="22"/>
          <w:szCs w:val="22"/>
        </w:rPr>
        <w:t xml:space="preserve">  będzie respektował prawa osobiste twórcy </w:t>
      </w:r>
      <w:r w:rsidR="00FA40A3" w:rsidRPr="00CC221B">
        <w:rPr>
          <w:kern w:val="1"/>
          <w:sz w:val="22"/>
          <w:szCs w:val="22"/>
        </w:rPr>
        <w:t>innowacji społecznej</w:t>
      </w:r>
      <w:r w:rsidR="003B17A0" w:rsidRPr="00CC221B">
        <w:rPr>
          <w:kern w:val="1"/>
          <w:sz w:val="22"/>
          <w:szCs w:val="22"/>
        </w:rPr>
        <w:t xml:space="preserve"> (</w:t>
      </w:r>
      <w:r w:rsidR="003B17A0" w:rsidRPr="00CC221B">
        <w:rPr>
          <w:b/>
          <w:kern w:val="1"/>
          <w:sz w:val="22"/>
          <w:szCs w:val="22"/>
        </w:rPr>
        <w:t>Grantobiorcy</w:t>
      </w:r>
      <w:r w:rsidR="003B17A0" w:rsidRPr="00CC221B">
        <w:rPr>
          <w:kern w:val="1"/>
          <w:sz w:val="22"/>
          <w:szCs w:val="22"/>
        </w:rPr>
        <w:t>)</w:t>
      </w:r>
      <w:r w:rsidR="00FA40A3" w:rsidRPr="00CC221B">
        <w:rPr>
          <w:kern w:val="1"/>
          <w:sz w:val="22"/>
          <w:szCs w:val="22"/>
        </w:rPr>
        <w:t>.</w:t>
      </w:r>
    </w:p>
    <w:p w:rsidR="00B20301" w:rsidRPr="00B20301" w:rsidRDefault="00B20301" w:rsidP="00B20301">
      <w:pPr>
        <w:numPr>
          <w:ilvl w:val="0"/>
          <w:numId w:val="0"/>
        </w:numPr>
        <w:shd w:val="clear" w:color="auto" w:fill="FFFFFF" w:themeFill="background1"/>
        <w:ind w:left="928" w:right="-2" w:hanging="360"/>
        <w:rPr>
          <w:kern w:val="1"/>
          <w:sz w:val="22"/>
          <w:szCs w:val="22"/>
        </w:rPr>
      </w:pPr>
    </w:p>
    <w:p w:rsidR="00E34FDD" w:rsidRPr="00CC221B" w:rsidRDefault="007271EE" w:rsidP="00D53ECA">
      <w:pPr>
        <w:numPr>
          <w:ilvl w:val="0"/>
          <w:numId w:val="0"/>
        </w:numPr>
        <w:shd w:val="clear" w:color="auto" w:fill="FFFFFF" w:themeFill="background1"/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 xml:space="preserve">§ </w:t>
      </w:r>
      <w:r w:rsidR="00CB60C2" w:rsidRPr="00CC221B">
        <w:rPr>
          <w:b/>
          <w:kern w:val="1"/>
          <w:sz w:val="22"/>
          <w:szCs w:val="22"/>
        </w:rPr>
        <w:t>6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Rozwiązanie umowy</w:t>
      </w:r>
    </w:p>
    <w:p w:rsidR="00513B2F" w:rsidRPr="00CC221B" w:rsidRDefault="00E34FDD" w:rsidP="00D53ECA">
      <w:pPr>
        <w:pStyle w:val="Akapitzlist"/>
        <w:numPr>
          <w:ilvl w:val="0"/>
          <w:numId w:val="46"/>
        </w:numPr>
        <w:ind w:left="284" w:right="-2" w:firstLine="0"/>
        <w:rPr>
          <w:sz w:val="22"/>
          <w:szCs w:val="22"/>
        </w:rPr>
      </w:pPr>
      <w:r w:rsidRPr="00CC221B">
        <w:rPr>
          <w:sz w:val="22"/>
          <w:szCs w:val="22"/>
        </w:rPr>
        <w:t>Umowa może zostać rozwiązana w drodze pisemnego porozumienia stron na wniosek każdej ze stron w przypadku wystąpienia okoliczności, które uniemożliwiają dalsze wykonywanie postanowień zawartych w umowie, a które n</w:t>
      </w:r>
      <w:r w:rsidR="00513B2F" w:rsidRPr="00CC221B">
        <w:rPr>
          <w:sz w:val="22"/>
          <w:szCs w:val="22"/>
        </w:rPr>
        <w:t>i</w:t>
      </w:r>
      <w:r w:rsidRPr="00CC221B">
        <w:rPr>
          <w:sz w:val="22"/>
          <w:szCs w:val="22"/>
        </w:rPr>
        <w:t>e były znane stronom w chwili podpisania umowy.</w:t>
      </w:r>
    </w:p>
    <w:p w:rsidR="00B12868" w:rsidRPr="00CC221B" w:rsidRDefault="00B12868" w:rsidP="00D53ECA">
      <w:pPr>
        <w:pStyle w:val="Akapitzlist"/>
        <w:numPr>
          <w:ilvl w:val="0"/>
          <w:numId w:val="46"/>
        </w:numPr>
        <w:ind w:left="284" w:right="-2" w:firstLine="0"/>
        <w:rPr>
          <w:sz w:val="22"/>
          <w:szCs w:val="22"/>
        </w:rPr>
      </w:pPr>
      <w:r w:rsidRPr="00CC221B">
        <w:rPr>
          <w:sz w:val="22"/>
          <w:szCs w:val="22"/>
        </w:rPr>
        <w:lastRenderedPageBreak/>
        <w:t xml:space="preserve">Umowa może zostać rozwiązana przez </w:t>
      </w:r>
      <w:r w:rsidR="003B17A0" w:rsidRPr="00CC221B">
        <w:rPr>
          <w:sz w:val="22"/>
          <w:szCs w:val="22"/>
        </w:rPr>
        <w:t>Stowarzyszenie Instytut Nowych Technologii</w:t>
      </w:r>
      <w:r w:rsidRPr="00CC221B">
        <w:rPr>
          <w:sz w:val="22"/>
          <w:szCs w:val="22"/>
        </w:rPr>
        <w:t xml:space="preserve"> ze skutkiem </w:t>
      </w:r>
      <w:r w:rsidR="003B17A0" w:rsidRPr="00CC221B">
        <w:rPr>
          <w:sz w:val="22"/>
          <w:szCs w:val="22"/>
        </w:rPr>
        <w:t>natychmiastowym</w:t>
      </w:r>
      <w:r w:rsidRPr="00CC221B">
        <w:rPr>
          <w:sz w:val="22"/>
          <w:szCs w:val="22"/>
        </w:rPr>
        <w:t xml:space="preserve"> w przypadku nieprzestrzegania jej zapisów przez </w:t>
      </w:r>
      <w:r w:rsidRPr="00CC221B">
        <w:rPr>
          <w:b/>
          <w:sz w:val="22"/>
          <w:szCs w:val="22"/>
        </w:rPr>
        <w:t>Użytkownika</w:t>
      </w:r>
      <w:r w:rsidR="00F42C11" w:rsidRPr="00CC221B">
        <w:rPr>
          <w:b/>
          <w:sz w:val="22"/>
          <w:szCs w:val="22"/>
        </w:rPr>
        <w:t xml:space="preserve"> innowacji</w:t>
      </w:r>
      <w:r w:rsidRPr="00CC221B">
        <w:rPr>
          <w:sz w:val="22"/>
          <w:szCs w:val="22"/>
        </w:rPr>
        <w:t>.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</w:p>
    <w:p w:rsidR="00E34FDD" w:rsidRPr="00CC221B" w:rsidRDefault="007271EE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 xml:space="preserve">§ </w:t>
      </w:r>
      <w:r w:rsidR="00CB60C2" w:rsidRPr="00CC221B">
        <w:rPr>
          <w:b/>
          <w:kern w:val="1"/>
          <w:sz w:val="22"/>
          <w:szCs w:val="22"/>
        </w:rPr>
        <w:t>7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Postanowienia końcowe</w:t>
      </w:r>
    </w:p>
    <w:p w:rsidR="004356D5" w:rsidRPr="00CC221B" w:rsidRDefault="00E34FDD" w:rsidP="00D53ECA">
      <w:pPr>
        <w:pStyle w:val="Akapitzlist"/>
        <w:numPr>
          <w:ilvl w:val="0"/>
          <w:numId w:val="4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>Wszelka korespondencja związana z realizacją niniejszej Umowy będzie kierowana na poniższ</w:t>
      </w:r>
      <w:r w:rsidR="005E5507" w:rsidRPr="00CC221B">
        <w:rPr>
          <w:kern w:val="1"/>
          <w:sz w:val="22"/>
          <w:szCs w:val="22"/>
        </w:rPr>
        <w:t>y</w:t>
      </w:r>
      <w:r w:rsidRPr="00CC221B">
        <w:rPr>
          <w:kern w:val="1"/>
          <w:sz w:val="22"/>
          <w:szCs w:val="22"/>
        </w:rPr>
        <w:t xml:space="preserve"> adres: </w:t>
      </w:r>
      <w:r w:rsidR="00BC3304" w:rsidRPr="00CC221B">
        <w:rPr>
          <w:kern w:val="1"/>
          <w:sz w:val="22"/>
          <w:szCs w:val="22"/>
        </w:rPr>
        <w:t xml:space="preserve">Stowarzyszenie „Instytut Nowych Technologii”, ul. Sienkiewicza, nr 55, 90-009 Łódź </w:t>
      </w:r>
    </w:p>
    <w:p w:rsidR="001500EF" w:rsidRPr="00CC221B" w:rsidRDefault="00E34FDD" w:rsidP="00D53ECA">
      <w:pPr>
        <w:pStyle w:val="Akapitzlist"/>
        <w:numPr>
          <w:ilvl w:val="0"/>
          <w:numId w:val="4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Umowa została sporządzona w </w:t>
      </w:r>
      <w:r w:rsidR="005E5507" w:rsidRPr="00CC221B">
        <w:rPr>
          <w:kern w:val="1"/>
          <w:sz w:val="22"/>
          <w:szCs w:val="22"/>
        </w:rPr>
        <w:t>dwóch</w:t>
      </w:r>
      <w:r w:rsidRPr="00CC221B">
        <w:rPr>
          <w:kern w:val="1"/>
          <w:sz w:val="22"/>
          <w:szCs w:val="22"/>
        </w:rPr>
        <w:t xml:space="preserve"> jednobrzmiących egzemplarzach, w tym w jednym egzemplarzu dla </w:t>
      </w:r>
      <w:r w:rsidR="008139D4" w:rsidRPr="00CC221B">
        <w:rPr>
          <w:kern w:val="1"/>
          <w:sz w:val="22"/>
          <w:szCs w:val="22"/>
        </w:rPr>
        <w:t>każdej ze stron</w:t>
      </w:r>
      <w:r w:rsidRPr="00CC221B">
        <w:rPr>
          <w:kern w:val="1"/>
          <w:sz w:val="22"/>
          <w:szCs w:val="22"/>
        </w:rPr>
        <w:t>.</w:t>
      </w:r>
    </w:p>
    <w:p w:rsidR="001500EF" w:rsidRPr="00CC221B" w:rsidRDefault="00E34FDD" w:rsidP="00D53ECA">
      <w:pPr>
        <w:pStyle w:val="Akapitzlist"/>
        <w:numPr>
          <w:ilvl w:val="0"/>
          <w:numId w:val="4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>Wszelkie zmiany Umowy wymagają sporządzenia aneksu w formie p</w:t>
      </w:r>
      <w:r w:rsidR="001500EF" w:rsidRPr="00CC221B">
        <w:rPr>
          <w:kern w:val="1"/>
          <w:sz w:val="22"/>
          <w:szCs w:val="22"/>
        </w:rPr>
        <w:t>isemnej pod rygorem nieważności.</w:t>
      </w:r>
    </w:p>
    <w:p w:rsidR="00947313" w:rsidRPr="00CC221B" w:rsidRDefault="00E34FDD" w:rsidP="00D53ECA">
      <w:pPr>
        <w:pStyle w:val="Akapitzlist"/>
        <w:numPr>
          <w:ilvl w:val="0"/>
          <w:numId w:val="4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W sprawach nieuregulowanych w Umowie zastosowanie mają właściwe przepisy prawa krajowego, w szczególności przepisy ustawy z dnia 23 kwietnia 1964 r. Kodeks cywilny </w:t>
      </w:r>
    </w:p>
    <w:p w:rsidR="000D5D90" w:rsidRPr="00CC221B" w:rsidRDefault="000D5D90" w:rsidP="00D53ECA">
      <w:pPr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</w:p>
    <w:p w:rsidR="00CF1BFA" w:rsidRPr="00CC221B" w:rsidRDefault="00CF1BFA" w:rsidP="00D53ECA">
      <w:pPr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</w:p>
    <w:p w:rsidR="00BC3304" w:rsidRPr="00CC221B" w:rsidRDefault="00BC3304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E34FDD" w:rsidRPr="00CC221B" w:rsidRDefault="003B17A0" w:rsidP="00D53ECA">
      <w:pPr>
        <w:numPr>
          <w:ilvl w:val="0"/>
          <w:numId w:val="0"/>
        </w:numPr>
        <w:ind w:left="284" w:right="-2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Stowarzyszenie Instytut Nowych Technologii</w:t>
      </w:r>
    </w:p>
    <w:p w:rsidR="00BC3304" w:rsidRPr="00CC221B" w:rsidRDefault="00BC3304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BC3304" w:rsidRPr="00CC221B" w:rsidRDefault="00BC3304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.....................................................</w:t>
      </w:r>
    </w:p>
    <w:p w:rsidR="003B17A0" w:rsidRPr="00CC221B" w:rsidRDefault="003B17A0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(data, podpis osoby reprezentującej, pieczęć instytucji)</w:t>
      </w:r>
    </w:p>
    <w:p w:rsidR="00BC3304" w:rsidRPr="00CC221B" w:rsidRDefault="00BC3304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D53ECA" w:rsidRPr="00CC221B" w:rsidRDefault="00D53ECA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.....................................................</w:t>
      </w:r>
    </w:p>
    <w:p w:rsidR="00D53ECA" w:rsidRPr="00CC221B" w:rsidRDefault="00D53ECA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(data, podpis osoby reprezentującej, pieczęć instytucji)</w:t>
      </w:r>
    </w:p>
    <w:p w:rsidR="00D53ECA" w:rsidRPr="00CC221B" w:rsidRDefault="00D53ECA" w:rsidP="00D53ECA">
      <w:pPr>
        <w:numPr>
          <w:ilvl w:val="0"/>
          <w:numId w:val="0"/>
        </w:numPr>
        <w:ind w:left="284" w:right="-2"/>
        <w:rPr>
          <w:b/>
          <w:sz w:val="22"/>
          <w:szCs w:val="22"/>
        </w:rPr>
      </w:pPr>
    </w:p>
    <w:p w:rsidR="00E34FDD" w:rsidRPr="00CC221B" w:rsidRDefault="003B17A0" w:rsidP="00D53ECA">
      <w:pPr>
        <w:numPr>
          <w:ilvl w:val="0"/>
          <w:numId w:val="0"/>
        </w:numPr>
        <w:ind w:left="284" w:right="-2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Użytkownik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386C86" w:rsidRPr="00CC221B" w:rsidRDefault="00E34FDD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 xml:space="preserve">..................................................... 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(data, podpis</w:t>
      </w:r>
      <w:r w:rsidR="003B17A0" w:rsidRPr="00CC221B">
        <w:rPr>
          <w:sz w:val="22"/>
          <w:szCs w:val="22"/>
        </w:rPr>
        <w:t xml:space="preserve"> osoby reprezentującej, pieczęć instytucji</w:t>
      </w:r>
      <w:r w:rsidRPr="00CC221B">
        <w:rPr>
          <w:sz w:val="22"/>
          <w:szCs w:val="22"/>
        </w:rPr>
        <w:t>)</w:t>
      </w:r>
    </w:p>
    <w:p w:rsidR="00386C86" w:rsidRPr="00CC221B" w:rsidRDefault="00386C86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9C0EEF" w:rsidRPr="00CC221B" w:rsidRDefault="009C0EEF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FD15DE" w:rsidRPr="00CC221B" w:rsidRDefault="00FD15DE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sectPr w:rsidR="00FD15DE" w:rsidRPr="00CC221B" w:rsidSect="005268C2">
      <w:headerReference w:type="default" r:id="rId10"/>
      <w:footerReference w:type="default" r:id="rId11"/>
      <w:pgSz w:w="11906" w:h="16838"/>
      <w:pgMar w:top="1843" w:right="1418" w:bottom="1985" w:left="1134" w:header="426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oltys" w:date="2019-07-05T14:30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>Numer umowy nadaje INT</w:t>
      </w:r>
    </w:p>
  </w:comment>
  <w:comment w:id="1" w:author="soltys" w:date="2019-07-05T14:33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>Nazwę nadaje INT zgodnie z umową grantową</w:t>
      </w:r>
    </w:p>
  </w:comment>
  <w:comment w:id="2" w:author="soltys" w:date="2019-07-05T14:33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>Dane innowatora wprowadza INT zgodnie z umową grantową</w:t>
      </w:r>
    </w:p>
  </w:comment>
  <w:comment w:id="3" w:author="soltys" w:date="2019-07-05T14:34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>Data zgodna z datą podpisania umowy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B6860" w15:done="0"/>
  <w15:commentEx w15:paraId="2145FC42" w15:done="0"/>
  <w15:commentEx w15:paraId="14EB3A75" w15:done="0"/>
  <w15:commentEx w15:paraId="1F2E631D" w15:done="0"/>
  <w15:commentEx w15:paraId="5D1EBF73" w15:done="0"/>
  <w15:commentEx w15:paraId="7FA37611" w15:done="0"/>
  <w15:commentEx w15:paraId="3CF55B78" w15:done="0"/>
  <w15:commentEx w15:paraId="2BC2D6A6" w15:done="0"/>
  <w15:commentEx w15:paraId="6CB15FCA" w15:done="0"/>
  <w15:commentEx w15:paraId="6BB4BF24" w15:done="0"/>
  <w15:commentEx w15:paraId="1015C48A" w15:done="0"/>
  <w15:commentEx w15:paraId="540056E3" w15:done="0"/>
  <w15:commentEx w15:paraId="17231C72" w15:done="0"/>
  <w15:commentEx w15:paraId="2E218A5F" w15:done="0"/>
  <w15:commentEx w15:paraId="6E8C15F9" w15:done="0"/>
  <w15:commentEx w15:paraId="223A085F" w15:done="0"/>
  <w15:commentEx w15:paraId="2047DB0F" w15:done="0"/>
  <w15:commentEx w15:paraId="67C924C2" w15:done="0"/>
  <w15:commentEx w15:paraId="2A94093C" w15:done="0"/>
  <w15:commentEx w15:paraId="0C3305B6" w15:done="0"/>
  <w15:commentEx w15:paraId="1C6ED2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FF" w:rsidRDefault="00440DFF" w:rsidP="007E6D97">
      <w:r>
        <w:separator/>
      </w:r>
    </w:p>
  </w:endnote>
  <w:endnote w:type="continuationSeparator" w:id="0">
    <w:p w:rsidR="00440DFF" w:rsidRDefault="00440DFF" w:rsidP="007E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F5" w:rsidRDefault="001943F5" w:rsidP="00B85371">
    <w:pPr>
      <w:pStyle w:val="Stopka"/>
      <w:numPr>
        <w:ilvl w:val="0"/>
        <w:numId w:val="0"/>
      </w:numPr>
      <w:ind w:left="85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-85090</wp:posOffset>
          </wp:positionV>
          <wp:extent cx="5791200" cy="772160"/>
          <wp:effectExtent l="19050" t="0" r="0" b="0"/>
          <wp:wrapTight wrapText="bothSides">
            <wp:wrapPolygon edited="0">
              <wp:start x="-71" y="0"/>
              <wp:lineTo x="-71" y="21316"/>
              <wp:lineTo x="21600" y="21316"/>
              <wp:lineTo x="21600" y="0"/>
              <wp:lineTo x="-71" y="0"/>
            </wp:wrapPolygon>
          </wp:wrapTight>
          <wp:docPr id="13" name="Obraz 13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FF" w:rsidRDefault="00440DFF" w:rsidP="007E6D97">
      <w:r>
        <w:separator/>
      </w:r>
    </w:p>
  </w:footnote>
  <w:footnote w:type="continuationSeparator" w:id="0">
    <w:p w:rsidR="00440DFF" w:rsidRDefault="00440DFF" w:rsidP="007E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F5" w:rsidRDefault="001943F5" w:rsidP="00FD15DE">
    <w:pPr>
      <w:numPr>
        <w:ilvl w:val="0"/>
        <w:numId w:val="0"/>
      </w:numPr>
      <w:ind w:left="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44450</wp:posOffset>
          </wp:positionV>
          <wp:extent cx="6054725" cy="683895"/>
          <wp:effectExtent l="19050" t="0" r="3175" b="0"/>
          <wp:wrapTight wrapText="bothSides">
            <wp:wrapPolygon edited="0">
              <wp:start x="-68" y="0"/>
              <wp:lineTo x="-68" y="21058"/>
              <wp:lineTo x="21611" y="21058"/>
              <wp:lineTo x="21611" y="0"/>
              <wp:lineTo x="-68" y="0"/>
            </wp:wrapPolygon>
          </wp:wrapTight>
          <wp:docPr id="12" name="Obraz 1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6EEECF2"/>
    <w:lvl w:ilvl="0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135"/>
        </w:tabs>
        <w:ind w:left="1135" w:hanging="425"/>
      </w:pPr>
      <w:rPr>
        <w:rFonts w:ascii="Times New Roman" w:eastAsia="Lucida Sans Unicode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1">
    <w:nsid w:val="0984385A"/>
    <w:multiLevelType w:val="multilevel"/>
    <w:tmpl w:val="3EC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624A"/>
    <w:multiLevelType w:val="hybridMultilevel"/>
    <w:tmpl w:val="9A6A3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801ADE0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35B"/>
    <w:multiLevelType w:val="hybridMultilevel"/>
    <w:tmpl w:val="978C4734"/>
    <w:lvl w:ilvl="0" w:tplc="0415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11C91067"/>
    <w:multiLevelType w:val="hybridMultilevel"/>
    <w:tmpl w:val="44861B62"/>
    <w:lvl w:ilvl="0" w:tplc="DE26DD2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DADEFA42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A09"/>
    <w:multiLevelType w:val="hybridMultilevel"/>
    <w:tmpl w:val="99783C66"/>
    <w:lvl w:ilvl="0" w:tplc="869C9F4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34015"/>
    <w:multiLevelType w:val="hybridMultilevel"/>
    <w:tmpl w:val="AF340FC2"/>
    <w:lvl w:ilvl="0" w:tplc="E7A09A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30D17"/>
    <w:multiLevelType w:val="hybridMultilevel"/>
    <w:tmpl w:val="390014D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5BC4C58"/>
    <w:multiLevelType w:val="hybridMultilevel"/>
    <w:tmpl w:val="9A6A3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801ADE0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A6530"/>
    <w:multiLevelType w:val="hybridMultilevel"/>
    <w:tmpl w:val="0F1ABD7A"/>
    <w:lvl w:ilvl="0" w:tplc="91BC55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97DDD"/>
    <w:multiLevelType w:val="hybridMultilevel"/>
    <w:tmpl w:val="8264BFE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382DB6"/>
    <w:multiLevelType w:val="hybridMultilevel"/>
    <w:tmpl w:val="9C3A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F760C"/>
    <w:multiLevelType w:val="hybridMultilevel"/>
    <w:tmpl w:val="F67459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9A16D3"/>
    <w:multiLevelType w:val="hybridMultilevel"/>
    <w:tmpl w:val="9C3A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2A90"/>
    <w:multiLevelType w:val="hybridMultilevel"/>
    <w:tmpl w:val="6E0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A5EB9"/>
    <w:multiLevelType w:val="hybridMultilevel"/>
    <w:tmpl w:val="5F7ED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8D0E9C"/>
    <w:multiLevelType w:val="hybridMultilevel"/>
    <w:tmpl w:val="7670042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524428D"/>
    <w:multiLevelType w:val="hybridMultilevel"/>
    <w:tmpl w:val="DA34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5CF0"/>
    <w:multiLevelType w:val="hybridMultilevel"/>
    <w:tmpl w:val="67BC080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53AE7D10"/>
    <w:multiLevelType w:val="hybridMultilevel"/>
    <w:tmpl w:val="CFBA990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4865A5C"/>
    <w:multiLevelType w:val="hybridMultilevel"/>
    <w:tmpl w:val="CD548DA2"/>
    <w:lvl w:ilvl="0" w:tplc="D29C2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2D7860"/>
    <w:multiLevelType w:val="hybridMultilevel"/>
    <w:tmpl w:val="8904F4F0"/>
    <w:lvl w:ilvl="0" w:tplc="1C682D1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67CFD"/>
    <w:multiLevelType w:val="hybridMultilevel"/>
    <w:tmpl w:val="6F3E21C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58DA6F2B"/>
    <w:multiLevelType w:val="hybridMultilevel"/>
    <w:tmpl w:val="2B1C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12DAD"/>
    <w:multiLevelType w:val="hybridMultilevel"/>
    <w:tmpl w:val="02A016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63D93D4F"/>
    <w:multiLevelType w:val="hybridMultilevel"/>
    <w:tmpl w:val="B1D85D98"/>
    <w:lvl w:ilvl="0" w:tplc="02C6C850">
      <w:start w:val="1"/>
      <w:numFmt w:val="decimal"/>
      <w:pStyle w:val="Normalny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6C84EF5"/>
    <w:multiLevelType w:val="hybridMultilevel"/>
    <w:tmpl w:val="6EA8B1E8"/>
    <w:lvl w:ilvl="0" w:tplc="80584D6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03905"/>
    <w:multiLevelType w:val="hybridMultilevel"/>
    <w:tmpl w:val="B36CD55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6DEF2C13"/>
    <w:multiLevelType w:val="hybridMultilevel"/>
    <w:tmpl w:val="EA569BA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6F0031B3"/>
    <w:multiLevelType w:val="hybridMultilevel"/>
    <w:tmpl w:val="3110C23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727D7E15"/>
    <w:multiLevelType w:val="hybridMultilevel"/>
    <w:tmpl w:val="7362CFBE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78B46DB4"/>
    <w:multiLevelType w:val="hybridMultilevel"/>
    <w:tmpl w:val="EA569BA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7A9877EB"/>
    <w:multiLevelType w:val="hybridMultilevel"/>
    <w:tmpl w:val="6730146C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7B483993"/>
    <w:multiLevelType w:val="hybridMultilevel"/>
    <w:tmpl w:val="B814707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>
    <w:nsid w:val="7D3A793E"/>
    <w:multiLevelType w:val="hybridMultilevel"/>
    <w:tmpl w:val="34E8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A37E3"/>
    <w:multiLevelType w:val="hybridMultilevel"/>
    <w:tmpl w:val="2B4A2E0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nsid w:val="7F9E1EB1"/>
    <w:multiLevelType w:val="hybridMultilevel"/>
    <w:tmpl w:val="5598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4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12"/>
  </w:num>
  <w:num w:numId="21">
    <w:abstractNumId w:val="8"/>
  </w:num>
  <w:num w:numId="22">
    <w:abstractNumId w:val="4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9"/>
  </w:num>
  <w:num w:numId="31">
    <w:abstractNumId w:val="24"/>
  </w:num>
  <w:num w:numId="32">
    <w:abstractNumId w:val="41"/>
  </w:num>
  <w:num w:numId="33">
    <w:abstractNumId w:val="17"/>
  </w:num>
  <w:num w:numId="34">
    <w:abstractNumId w:val="19"/>
  </w:num>
  <w:num w:numId="35">
    <w:abstractNumId w:val="35"/>
  </w:num>
  <w:num w:numId="36">
    <w:abstractNumId w:val="30"/>
  </w:num>
  <w:num w:numId="37">
    <w:abstractNumId w:val="36"/>
  </w:num>
  <w:num w:numId="38">
    <w:abstractNumId w:val="38"/>
  </w:num>
  <w:num w:numId="39">
    <w:abstractNumId w:val="6"/>
  </w:num>
  <w:num w:numId="40">
    <w:abstractNumId w:val="34"/>
  </w:num>
  <w:num w:numId="41">
    <w:abstractNumId w:val="37"/>
  </w:num>
  <w:num w:numId="42">
    <w:abstractNumId w:val="28"/>
  </w:num>
  <w:num w:numId="43">
    <w:abstractNumId w:val="20"/>
  </w:num>
  <w:num w:numId="44">
    <w:abstractNumId w:val="16"/>
  </w:num>
  <w:num w:numId="45">
    <w:abstractNumId w:val="5"/>
  </w:num>
  <w:num w:numId="46">
    <w:abstractNumId w:val="10"/>
  </w:num>
  <w:num w:numId="47">
    <w:abstractNumId w:val="33"/>
  </w:num>
  <w:num w:numId="48">
    <w:abstractNumId w:val="7"/>
  </w:num>
  <w:num w:numId="49">
    <w:abstractNumId w:val="25"/>
  </w:num>
  <w:num w:numId="50">
    <w:abstractNumId w:val="27"/>
  </w:num>
  <w:num w:numId="51">
    <w:abstractNumId w:val="29"/>
  </w:num>
  <w:num w:numId="52">
    <w:abstractNumId w:val="26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iszewska">
    <w15:presenceInfo w15:providerId="Windows Live" w15:userId="5b174620dd40fb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A78E5"/>
    <w:rsid w:val="00001ECE"/>
    <w:rsid w:val="00005D26"/>
    <w:rsid w:val="0003342C"/>
    <w:rsid w:val="00034918"/>
    <w:rsid w:val="00034ABC"/>
    <w:rsid w:val="000424F1"/>
    <w:rsid w:val="00042B1F"/>
    <w:rsid w:val="00053D20"/>
    <w:rsid w:val="000A576E"/>
    <w:rsid w:val="000B42B6"/>
    <w:rsid w:val="000D2D92"/>
    <w:rsid w:val="000D5D90"/>
    <w:rsid w:val="000E2552"/>
    <w:rsid w:val="000E68A9"/>
    <w:rsid w:val="000F2E4F"/>
    <w:rsid w:val="00113018"/>
    <w:rsid w:val="0012728C"/>
    <w:rsid w:val="00135D00"/>
    <w:rsid w:val="001500EF"/>
    <w:rsid w:val="0015392F"/>
    <w:rsid w:val="001671E8"/>
    <w:rsid w:val="00167C22"/>
    <w:rsid w:val="00175BB2"/>
    <w:rsid w:val="00181F17"/>
    <w:rsid w:val="00187F04"/>
    <w:rsid w:val="001943F5"/>
    <w:rsid w:val="001A1A00"/>
    <w:rsid w:val="001A3148"/>
    <w:rsid w:val="001C48C7"/>
    <w:rsid w:val="001E2B5D"/>
    <w:rsid w:val="0020582E"/>
    <w:rsid w:val="0020605A"/>
    <w:rsid w:val="002407FC"/>
    <w:rsid w:val="002476BD"/>
    <w:rsid w:val="00252994"/>
    <w:rsid w:val="00272A2F"/>
    <w:rsid w:val="002B019B"/>
    <w:rsid w:val="002C2EC8"/>
    <w:rsid w:val="002D09C1"/>
    <w:rsid w:val="002E66E1"/>
    <w:rsid w:val="0031129B"/>
    <w:rsid w:val="00321301"/>
    <w:rsid w:val="003324C6"/>
    <w:rsid w:val="003361FF"/>
    <w:rsid w:val="003373E2"/>
    <w:rsid w:val="003503ED"/>
    <w:rsid w:val="0037326F"/>
    <w:rsid w:val="00373553"/>
    <w:rsid w:val="00386C86"/>
    <w:rsid w:val="003A6C73"/>
    <w:rsid w:val="003B17A0"/>
    <w:rsid w:val="003B4548"/>
    <w:rsid w:val="003D5CA5"/>
    <w:rsid w:val="003E6DBE"/>
    <w:rsid w:val="003F4A84"/>
    <w:rsid w:val="003F53FD"/>
    <w:rsid w:val="003F571F"/>
    <w:rsid w:val="004356D5"/>
    <w:rsid w:val="00440DFF"/>
    <w:rsid w:val="004416BA"/>
    <w:rsid w:val="00450C13"/>
    <w:rsid w:val="004801F5"/>
    <w:rsid w:val="00485DBE"/>
    <w:rsid w:val="004912CC"/>
    <w:rsid w:val="004B6927"/>
    <w:rsid w:val="004F3FDD"/>
    <w:rsid w:val="004F4E1E"/>
    <w:rsid w:val="004F7973"/>
    <w:rsid w:val="00501793"/>
    <w:rsid w:val="005035D1"/>
    <w:rsid w:val="00513B2F"/>
    <w:rsid w:val="005268C2"/>
    <w:rsid w:val="005357D4"/>
    <w:rsid w:val="0057208A"/>
    <w:rsid w:val="00576CE0"/>
    <w:rsid w:val="005A78E5"/>
    <w:rsid w:val="005B443F"/>
    <w:rsid w:val="005D4F1A"/>
    <w:rsid w:val="005E5507"/>
    <w:rsid w:val="006051C8"/>
    <w:rsid w:val="006137D8"/>
    <w:rsid w:val="006154B1"/>
    <w:rsid w:val="00622912"/>
    <w:rsid w:val="00655066"/>
    <w:rsid w:val="006B1BD9"/>
    <w:rsid w:val="006C39F7"/>
    <w:rsid w:val="006E788F"/>
    <w:rsid w:val="006F1D06"/>
    <w:rsid w:val="006F4881"/>
    <w:rsid w:val="00724BD2"/>
    <w:rsid w:val="007271EE"/>
    <w:rsid w:val="00733A8B"/>
    <w:rsid w:val="0077214E"/>
    <w:rsid w:val="00790868"/>
    <w:rsid w:val="007A0B52"/>
    <w:rsid w:val="007B396F"/>
    <w:rsid w:val="007C7274"/>
    <w:rsid w:val="007D5A71"/>
    <w:rsid w:val="007E6D97"/>
    <w:rsid w:val="008139D4"/>
    <w:rsid w:val="00853F8C"/>
    <w:rsid w:val="00854330"/>
    <w:rsid w:val="00856E8B"/>
    <w:rsid w:val="00872116"/>
    <w:rsid w:val="008E1D72"/>
    <w:rsid w:val="008F4093"/>
    <w:rsid w:val="009278B5"/>
    <w:rsid w:val="00927DB5"/>
    <w:rsid w:val="00934EF1"/>
    <w:rsid w:val="009405D7"/>
    <w:rsid w:val="00947313"/>
    <w:rsid w:val="009744A5"/>
    <w:rsid w:val="00984794"/>
    <w:rsid w:val="009943DA"/>
    <w:rsid w:val="009A7564"/>
    <w:rsid w:val="009B327F"/>
    <w:rsid w:val="009C0EEF"/>
    <w:rsid w:val="009E413D"/>
    <w:rsid w:val="009F0330"/>
    <w:rsid w:val="00A35837"/>
    <w:rsid w:val="00A55B0E"/>
    <w:rsid w:val="00A955D9"/>
    <w:rsid w:val="00A957AB"/>
    <w:rsid w:val="00AA04D3"/>
    <w:rsid w:val="00AA3057"/>
    <w:rsid w:val="00AC5CE6"/>
    <w:rsid w:val="00AD73C5"/>
    <w:rsid w:val="00AE603D"/>
    <w:rsid w:val="00AE7BF6"/>
    <w:rsid w:val="00AF54A9"/>
    <w:rsid w:val="00B12868"/>
    <w:rsid w:val="00B20301"/>
    <w:rsid w:val="00B27E8C"/>
    <w:rsid w:val="00B4272D"/>
    <w:rsid w:val="00B54A7B"/>
    <w:rsid w:val="00B66BB8"/>
    <w:rsid w:val="00B85371"/>
    <w:rsid w:val="00B87AF3"/>
    <w:rsid w:val="00B914AA"/>
    <w:rsid w:val="00B95C7F"/>
    <w:rsid w:val="00BC3304"/>
    <w:rsid w:val="00BD7F03"/>
    <w:rsid w:val="00BE2543"/>
    <w:rsid w:val="00BE5924"/>
    <w:rsid w:val="00C41B84"/>
    <w:rsid w:val="00C4381F"/>
    <w:rsid w:val="00C715C4"/>
    <w:rsid w:val="00C81E1E"/>
    <w:rsid w:val="00CA0546"/>
    <w:rsid w:val="00CA4A16"/>
    <w:rsid w:val="00CB02DB"/>
    <w:rsid w:val="00CB475E"/>
    <w:rsid w:val="00CB60C2"/>
    <w:rsid w:val="00CC0456"/>
    <w:rsid w:val="00CC221B"/>
    <w:rsid w:val="00CD45D5"/>
    <w:rsid w:val="00CE4DE1"/>
    <w:rsid w:val="00CF1BFA"/>
    <w:rsid w:val="00CF25B6"/>
    <w:rsid w:val="00D27B7B"/>
    <w:rsid w:val="00D53ECA"/>
    <w:rsid w:val="00D739C2"/>
    <w:rsid w:val="00D86D1A"/>
    <w:rsid w:val="00DA65A7"/>
    <w:rsid w:val="00DA7D45"/>
    <w:rsid w:val="00DB261D"/>
    <w:rsid w:val="00DB5765"/>
    <w:rsid w:val="00DC6C4D"/>
    <w:rsid w:val="00DC6F91"/>
    <w:rsid w:val="00DE2E64"/>
    <w:rsid w:val="00DF559E"/>
    <w:rsid w:val="00E24557"/>
    <w:rsid w:val="00E34FDD"/>
    <w:rsid w:val="00E8039C"/>
    <w:rsid w:val="00ED0970"/>
    <w:rsid w:val="00F00C6E"/>
    <w:rsid w:val="00F26174"/>
    <w:rsid w:val="00F405C7"/>
    <w:rsid w:val="00F42C11"/>
    <w:rsid w:val="00F510BE"/>
    <w:rsid w:val="00F557F4"/>
    <w:rsid w:val="00F706BB"/>
    <w:rsid w:val="00F70EB4"/>
    <w:rsid w:val="00F77D88"/>
    <w:rsid w:val="00F8004D"/>
    <w:rsid w:val="00F90B5D"/>
    <w:rsid w:val="00FA40A3"/>
    <w:rsid w:val="00FC4C2C"/>
    <w:rsid w:val="00FD15DE"/>
    <w:rsid w:val="00FD5BC4"/>
    <w:rsid w:val="00FE344B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97"/>
    <w:pPr>
      <w:numPr>
        <w:numId w:val="2"/>
      </w:numPr>
      <w:spacing w:after="0"/>
      <w:ind w:left="928"/>
      <w:contextualSpacing/>
      <w:jc w:val="both"/>
    </w:pPr>
    <w:rPr>
      <w:rFonts w:eastAsia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8C2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 w:line="240" w:lineRule="auto"/>
      <w:jc w:val="center"/>
      <w:outlineLvl w:val="0"/>
    </w:pPr>
    <w:rPr>
      <w:rFonts w:ascii="Times New Roman" w:eastAsia="Times New Roman" w:hAnsi="Times New Roman"/>
      <w:spacing w:val="-3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E34FDD"/>
    <w:pPr>
      <w:widowControl w:val="0"/>
      <w:numPr>
        <w:numId w:val="1"/>
      </w:numPr>
      <w:suppressAutoHyphens/>
      <w:spacing w:after="113" w:line="240" w:lineRule="auto"/>
    </w:pPr>
    <w:rPr>
      <w:rFonts w:ascii="Arial" w:eastAsia="Lucida Sans Unicode" w:hAnsi="Arial" w:cs="Tahoma"/>
      <w:kern w:val="1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nhideWhenUsed/>
    <w:rsid w:val="00E34F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E34FD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34FD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F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FD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FDD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4F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DD"/>
  </w:style>
  <w:style w:type="paragraph" w:styleId="Stopka">
    <w:name w:val="footer"/>
    <w:basedOn w:val="Normalny"/>
    <w:link w:val="StopkaZnak"/>
    <w:uiPriority w:val="99"/>
    <w:unhideWhenUsed/>
    <w:rsid w:val="00E34F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927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927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43F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5268C2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F77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97"/>
    <w:pPr>
      <w:numPr>
        <w:numId w:val="2"/>
      </w:numPr>
      <w:spacing w:after="0"/>
      <w:ind w:left="928"/>
      <w:contextualSpacing/>
      <w:jc w:val="both"/>
    </w:pPr>
    <w:rPr>
      <w:rFonts w:eastAsia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8C2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 w:line="240" w:lineRule="auto"/>
      <w:jc w:val="center"/>
      <w:outlineLvl w:val="0"/>
    </w:pPr>
    <w:rPr>
      <w:rFonts w:ascii="Times New Roman" w:eastAsia="Times New Roman" w:hAnsi="Times New Roman"/>
      <w:spacing w:val="-3"/>
      <w:szCs w:val="20"/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E34FDD"/>
    <w:pPr>
      <w:widowControl w:val="0"/>
      <w:numPr>
        <w:numId w:val="1"/>
      </w:numPr>
      <w:suppressAutoHyphens/>
      <w:spacing w:after="113" w:line="240" w:lineRule="auto"/>
    </w:pPr>
    <w:rPr>
      <w:rFonts w:ascii="Arial" w:eastAsia="Lucida Sans Unicode" w:hAnsi="Arial" w:cs="Tahoma"/>
      <w:kern w:val="1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nhideWhenUsed/>
    <w:rsid w:val="00E34F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E34FD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34FD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F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FD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FDD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4F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DD"/>
  </w:style>
  <w:style w:type="paragraph" w:styleId="Stopka">
    <w:name w:val="footer"/>
    <w:basedOn w:val="Normalny"/>
    <w:link w:val="StopkaZnak"/>
    <w:uiPriority w:val="99"/>
    <w:unhideWhenUsed/>
    <w:rsid w:val="00E34F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927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927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43F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5268C2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F77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kubatorinnowacj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7FE9-2C66-460D-B8B5-B8AEE3A2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kolasa</cp:lastModifiedBy>
  <cp:revision>4</cp:revision>
  <dcterms:created xsi:type="dcterms:W3CDTF">2019-07-05T12:29:00Z</dcterms:created>
  <dcterms:modified xsi:type="dcterms:W3CDTF">2019-10-03T09:19:00Z</dcterms:modified>
</cp:coreProperties>
</file>