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E" w:rsidRPr="0084607D" w:rsidRDefault="00580C6E" w:rsidP="00580C6E"/>
    <w:p w:rsidR="00580C6E" w:rsidRPr="0084607D" w:rsidRDefault="00580C6E" w:rsidP="00580C6E">
      <w:pPr>
        <w:jc w:val="center"/>
        <w:rPr>
          <w:b/>
        </w:rPr>
      </w:pPr>
    </w:p>
    <w:p w:rsidR="00580C6E" w:rsidRPr="0084607D" w:rsidRDefault="00580C6E" w:rsidP="00580C6E">
      <w:pPr>
        <w:jc w:val="center"/>
        <w:rPr>
          <w:b/>
        </w:rPr>
      </w:pPr>
    </w:p>
    <w:p w:rsidR="00580C6E" w:rsidRPr="0084607D" w:rsidRDefault="00580C6E" w:rsidP="00580C6E">
      <w:pPr>
        <w:jc w:val="center"/>
        <w:rPr>
          <w:b/>
        </w:rPr>
      </w:pPr>
      <w:r w:rsidRPr="0084607D">
        <w:rPr>
          <w:b/>
        </w:rPr>
        <w:t>Lista rankingowa II</w:t>
      </w:r>
      <w:r w:rsidR="00AA0122">
        <w:rPr>
          <w:b/>
        </w:rPr>
        <w:t>I</w:t>
      </w:r>
      <w:r w:rsidRPr="0084607D">
        <w:rPr>
          <w:b/>
        </w:rPr>
        <w:t xml:space="preserve"> edycji projektu </w:t>
      </w:r>
      <w:r w:rsidRPr="0084607D">
        <w:rPr>
          <w:b/>
        </w:rPr>
        <w:br/>
        <w:t>„Inkubacja innowacji społecznych w obszarze kształcenia ustawicznego osób dorosłych” realizowanego przez Stowarzyszenie Instytut Nowych Technologii w Łodzi</w:t>
      </w:r>
    </w:p>
    <w:p w:rsidR="00580C6E" w:rsidRPr="0084607D" w:rsidRDefault="00580C6E" w:rsidP="00580C6E">
      <w:pPr>
        <w:jc w:val="center"/>
        <w:rPr>
          <w:b/>
        </w:rPr>
      </w:pPr>
      <w:r w:rsidRPr="0084607D">
        <w:rPr>
          <w:b/>
        </w:rPr>
        <w:t xml:space="preserve">LISTA PROJEKTÓW OCENIONYCH NEGATYWNIE </w:t>
      </w:r>
    </w:p>
    <w:p w:rsidR="00580C6E" w:rsidRPr="0084607D" w:rsidRDefault="00580C6E" w:rsidP="00580C6E"/>
    <w:tbl>
      <w:tblPr>
        <w:tblW w:w="86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9"/>
        <w:gridCol w:w="1528"/>
        <w:gridCol w:w="2499"/>
        <w:gridCol w:w="2954"/>
        <w:gridCol w:w="1136"/>
      </w:tblGrid>
      <w:tr w:rsidR="00580C6E" w:rsidRPr="0084607D" w:rsidTr="00D21B30">
        <w:trPr>
          <w:trHeight w:val="285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80C6E" w:rsidRPr="0084607D" w:rsidTr="00D21B30">
        <w:trPr>
          <w:trHeight w:val="300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6E" w:rsidRPr="0084607D" w:rsidRDefault="00580C6E" w:rsidP="00D21B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60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Lista projektów ocenionych negatywnie</w:t>
            </w:r>
          </w:p>
        </w:tc>
      </w:tr>
      <w:tr w:rsidR="00580C6E" w:rsidRPr="0084607D" w:rsidTr="00D21B30">
        <w:trPr>
          <w:trHeight w:val="10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60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60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ewidencyjny formularza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60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6E" w:rsidRPr="0084607D" w:rsidRDefault="00580C6E" w:rsidP="00D21B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4607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84607D" w:rsidRPr="0084607D" w:rsidTr="00D21B30">
        <w:trPr>
          <w:trHeight w:val="1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Szczęśliwe Dzieciństwo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Grywalizacja edukacyjna w obszarze kształcenia ustawicznego nauczycieli</w:t>
            </w:r>
          </w:p>
        </w:tc>
      </w:tr>
      <w:tr w:rsidR="0084607D" w:rsidRPr="0084607D" w:rsidTr="0084607D">
        <w:trPr>
          <w:trHeight w:val="9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Jarosław Cybulski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E-Book Jak prawidłowo korzystać z wyszukiwarki Google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Jarosław Cybulski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E-Book Jak firmy korzystają z wyszukiwarki Google</w:t>
            </w:r>
          </w:p>
        </w:tc>
      </w:tr>
      <w:tr w:rsidR="0084607D" w:rsidRPr="0084607D" w:rsidTr="00D21B30">
        <w:trPr>
          <w:trHeight w:val="1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Cech Rzemieślników i Przedsiębiorców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AA0122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Uczymy młode pokolenia - innowacyjne metody pozyskiwania nowych kwalifikacji</w:t>
            </w:r>
          </w:p>
        </w:tc>
      </w:tr>
      <w:tr w:rsidR="0084607D" w:rsidRPr="0084607D" w:rsidTr="00D21B30">
        <w:trPr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Iwona Joanna Piwowarczyk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Nanoedukacja - model sieci edukacyjnych w organizacjach</w:t>
            </w:r>
          </w:p>
        </w:tc>
      </w:tr>
      <w:tr w:rsidR="0084607D" w:rsidRPr="0084607D" w:rsidTr="00D21B30">
        <w:trPr>
          <w:trHeight w:val="14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ABC Model Hobby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Pracownia w Piwnicy pod Ratuszem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Aleksandra Szewczyk Inicjatywa Rozwoju/PassionedU Aleksandra Szewczyk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Ładowarka pomysłów IDEA CHARGER</w:t>
            </w:r>
          </w:p>
        </w:tc>
      </w:tr>
      <w:tr w:rsidR="0084607D" w:rsidRPr="0084607D" w:rsidTr="0084607D">
        <w:trPr>
          <w:trHeight w:val="11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INN/3/009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Agnieszka Okuniewska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Warsztaty z zakresu rozwoju osobistego, komunikacji interpersonalnej i przywództwa z udziałem koni</w:t>
            </w:r>
          </w:p>
        </w:tc>
      </w:tr>
      <w:tr w:rsidR="0084607D" w:rsidRPr="0084607D" w:rsidTr="0084607D">
        <w:trPr>
          <w:trHeight w:val="9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Iwona Świdurska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Pakiet Premium Firma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Miasto Projekt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Juggling Brain</w:t>
            </w:r>
          </w:p>
        </w:tc>
      </w:tr>
      <w:tr w:rsidR="0084607D" w:rsidRPr="0084607D" w:rsidTr="00D21B30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Stowarzyszenie "Grupa Przedsięwzięć Teatralno-Medialnych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71C2A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Artystyczny Artłamacz - metoda pracy teatralnej od scenariusza do spektaklu</w:t>
            </w:r>
          </w:p>
        </w:tc>
      </w:tr>
      <w:tr w:rsidR="0084607D" w:rsidRPr="00780215" w:rsidTr="005C2EC8">
        <w:trPr>
          <w:trHeight w:val="7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  <w:lang w:val="en-US"/>
              </w:rPr>
            </w:pPr>
            <w:r w:rsidRPr="00653A43">
              <w:rPr>
                <w:rFonts w:cs="Arial"/>
                <w:sz w:val="24"/>
                <w:szCs w:val="24"/>
                <w:lang w:val="en-US"/>
              </w:rPr>
              <w:t>MM Global Consulting sp. z o.o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366969" w:rsidP="00D21B30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Żartobliwa parafraza - elemen</w:t>
            </w:r>
            <w:r w:rsidR="00780215" w:rsidRPr="00653A43">
              <w:rPr>
                <w:rFonts w:cs="Arial"/>
                <w:sz w:val="24"/>
                <w:szCs w:val="24"/>
              </w:rPr>
              <w:t>tem nowatorskiej metody w kształceniu ustawicznym osób dorosłych</w:t>
            </w:r>
          </w:p>
        </w:tc>
      </w:tr>
      <w:tr w:rsidR="0084607D" w:rsidRPr="0084607D" w:rsidTr="0084607D">
        <w:trPr>
          <w:trHeight w:val="89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Centrum Kształcenia Praktycznego i Ustawicznego w Kędzierzynie Kożlu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Modelowy program z zakresu metodyki prowadzenia efektywnego poradnictwa edukacyjno-zawodowego w szkołach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PROGRESS Kalińska, Talik Sp. Jawna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ComTrainer -psychometryczne narzędzie do diagnozy kompetencji trenerskich</w:t>
            </w:r>
          </w:p>
        </w:tc>
      </w:tr>
      <w:tr w:rsidR="0084607D" w:rsidRPr="0084607D" w:rsidTr="00D21B30">
        <w:trPr>
          <w:trHeight w:val="1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Make My Mind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Bądź bardziej kompetentna</w:t>
            </w:r>
          </w:p>
        </w:tc>
      </w:tr>
      <w:tr w:rsidR="0084607D" w:rsidRPr="0084607D" w:rsidTr="00D21B30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ACT Consulting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780215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Energia opiekuna - innowacja we wspieraniu rodzin z osobą zależną</w:t>
            </w:r>
          </w:p>
        </w:tc>
      </w:tr>
      <w:tr w:rsidR="0084607D" w:rsidRPr="0084607D" w:rsidTr="00D21B30">
        <w:trPr>
          <w:trHeight w:val="103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Ari Ari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Udostępnienia dla osób niepełnosprawnych: znacznik przestrzeni</w:t>
            </w:r>
          </w:p>
        </w:tc>
      </w:tr>
      <w:tr w:rsidR="0084607D" w:rsidRPr="0084607D" w:rsidTr="0084607D">
        <w:trPr>
          <w:trHeight w:val="12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Dariusz Wądołowski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041B08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Specjalistyczne oprogramowanie internetowe szansą do zdobywania i weryfikacji wiedzy w ramach kształcenia ustawicznego osób dorosłych</w:t>
            </w:r>
          </w:p>
        </w:tc>
      </w:tr>
      <w:tr w:rsidR="0084607D" w:rsidRPr="0084607D" w:rsidTr="0084607D">
        <w:trPr>
          <w:trHeight w:val="7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Instytut Nauki o Polityce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Trójkąt polityczny - narzędzie kształcenia politycznego</w:t>
            </w:r>
          </w:p>
        </w:tc>
      </w:tr>
      <w:tr w:rsidR="0084607D" w:rsidRPr="0084607D" w:rsidTr="0084607D">
        <w:trPr>
          <w:trHeight w:val="10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Jarosław Jan Jankowski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BC5DA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BabyStartup - metoda kształcenia i pobudzania przedsiębiorczości kobiet samotnie wychowująścych dzieci</w:t>
            </w:r>
          </w:p>
        </w:tc>
      </w:tr>
      <w:tr w:rsidR="0084607D" w:rsidRPr="0084607D" w:rsidTr="0084607D">
        <w:trPr>
          <w:trHeight w:val="9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Jarosław Jan Jankowski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Metoda kształcenia ustawicznego osób niepełnosprawnych planujących rozwój zawodowy w sektorach kreatywnych kompensująca brak doświadczenia praktycznego zasilaniem w trybie iteracyjnym w wiedzę ekspercką</w:t>
            </w:r>
          </w:p>
        </w:tc>
      </w:tr>
      <w:tr w:rsidR="0084607D" w:rsidRPr="0084607D" w:rsidTr="0084607D">
        <w:trPr>
          <w:trHeight w:val="1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Jarosław Jan Jankowski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BabyStartup - metoda kształcenia i pobudzania przedsiębiorczości kobiet samotnie wychowująścych dzieci</w:t>
            </w:r>
          </w:p>
        </w:tc>
      </w:tr>
      <w:tr w:rsidR="0084607D" w:rsidRPr="00FD2B14" w:rsidTr="00D21B30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84607D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Bohdan Mariusz Kamiński, Marta Dobrzyniak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FD2B14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Kompetencje między nami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422E4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  <w:r w:rsidR="0084607D"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Laboratorium Zmiany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Cyfrowe Nomandki</w:t>
            </w:r>
          </w:p>
        </w:tc>
      </w:tr>
      <w:tr w:rsidR="0084607D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422E4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  <w:r w:rsidR="0084607D"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INN/3/031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Krzysztof Michał Kwaśniewski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07D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Narzędzie informatyczne do diagnozy potrzeb marketingowych oraz do dynamicznego doboru treści z zakresu marketingu internetowego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INN/3/032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STOWARZYSZENIE AGRAFKA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 xml:space="preserve">Skuteczne narzędzia dla osób plus 50 pozwalające na rozwiązywanie problemów w nauce korzystania z </w:t>
            </w:r>
            <w:r w:rsidRPr="00653A43">
              <w:rPr>
                <w:rFonts w:cs="Arial"/>
                <w:sz w:val="24"/>
                <w:szCs w:val="24"/>
              </w:rPr>
              <w:lastRenderedPageBreak/>
              <w:t>nowych technologii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INN/3/034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Centrum Kształcenia Ustawicznego w Białymstoku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Chcemy żyć w pięknej przestrzeni. Ogród wertykalny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D21B30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INN/3/03</w:t>
            </w:r>
            <w:r w:rsidR="00023D7B"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Sebastian Wachowiak, Wiktor Figiel, Katarzyna Kuczyńska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Archemia czyli metodyka filozofująca. Przewodnik po ćwiczeniach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Kancelaria Katana Konsulting sp. z o.o.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Muzykoterapia dla ambitnych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Agnieszka Grabowska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Design Thinking jako metoda rozwoju kreatywnego potencjału oraz budowania dialogu społecznego między seniorami (60+) i pokoleniem Z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023D7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Spróbuj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Elastyczny, wariantowy zestaw psychoedukacyjny ch scenariuszy warsztatowych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Twórczy, Aktywni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Pamięć na całe życie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Bohdan Mariusz Kamiński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EDU-PROFI-LLL czyli profil kompetencji edukatora osób dorosłych sprzyjających kształceniu ustawicznemu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Biuro Projektów i Inicjatyw CERTUM Andrzej Turlewicz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Akademia Pomagaczy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Stowarzyszenie Cztery Krajobrazy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Od edukatora do rzemieślinika - zrównoważóny model edukacji praktycznej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INN/3/049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9A0E6C">
            <w:pPr>
              <w:tabs>
                <w:tab w:val="left" w:pos="1284"/>
              </w:tabs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ExpertsHub Małgorzata Klimka-Kołysko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Projektowanie kariery, projektowanie życia - aktywizacja zawodowa w oparciu o Solution Focused Approach Coaching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INN/3/053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 xml:space="preserve">Pracownia Psychoedukacji </w:t>
            </w:r>
            <w:r w:rsidRPr="00653A43">
              <w:rPr>
                <w:rFonts w:cs="Arial"/>
                <w:sz w:val="24"/>
                <w:szCs w:val="24"/>
              </w:rPr>
              <w:lastRenderedPageBreak/>
              <w:t>SUSTINE Małgorzata Cwener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lastRenderedPageBreak/>
              <w:t>Trening inteligencji emocjonalnej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INN/3/055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Stowarzyszenie Dobre Ręce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Z mapą etnograficzną po zdrowie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INN/3/057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Tomasz Tylus, Paweł Makarewicz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REKRUT innowacyjny model kursu dla instruktorów przygotowujących kandydatów do służbu w Policji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INN/3/058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Ari Ari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Czcionka Kleina - czytanie dla osób widzących i niewidzących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INN/3/061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Anna Miranda Kwiatkowska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Zastosowanie wybranych elementów inteligentnych systemów wspomagania decyzji do wspieranego procesu podejmowania decyzji osób z niepełnospranością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9A0E6C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</w:t>
            </w:r>
            <w:r w:rsidR="001864FB"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062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Promocji Inicjatyw Społecznych POLPROM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Interdyscyplinarny kurs trenera wejścia na rynek pracy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INN/3/064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Tomasz Tylus, Paweł Makarewicz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URSUS - innowacyjny kurs przygotowawczy do zawodu pracownika ochrony fizycznej osób i mienia z uprawnieniami instruktorskimi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INN/3/065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Centrum Inicjatyw Edukacyjnych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STARCIE - nowe strategie uczenia się liderów organizacji pozarządowych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1864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INN/3/068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Krystyna Bezubik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Jak przygotować propozycję wydawniczą krok po kroku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1864FB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INN/3/071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Stowarzyszenie Świętokrzyskie Wodne Ochotnicze Pogotowie Ratunkowe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Morze, śródlądzie, basen - praca ratownika wodnego bez tajemnic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INN/3/072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Marcin Gibert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 xml:space="preserve">Platforma e-learningowa personalizująca proces nauki w komplementarnej metodzie kształcenia </w:t>
            </w:r>
            <w:r w:rsidRPr="00653A43">
              <w:rPr>
                <w:rFonts w:cs="Arial"/>
                <w:sz w:val="24"/>
                <w:szCs w:val="24"/>
              </w:rPr>
              <w:lastRenderedPageBreak/>
              <w:t>blinded learning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INN/3/073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FONTE Elżbieta Cudo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Szkolenia dla rolników w zakresie wypełniania elektronicznych wniosków o płatności bezpośrednie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INN/3/074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eKasztelanka Krystyna Adamiak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Bieszczady E-Agroturystyka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INN/3/076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Fundacja Optimum Pareto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Grafy argumentacyjne jako innowacyjne narzędzie wspierające kompetencje wyszukiwania, selekcj</w:t>
            </w:r>
            <w:r w:rsidR="00366969">
              <w:rPr>
                <w:rFonts w:cs="Arial"/>
                <w:sz w:val="24"/>
                <w:szCs w:val="24"/>
              </w:rPr>
              <w:t>o</w:t>
            </w:r>
            <w:r w:rsidRPr="00653A43">
              <w:rPr>
                <w:rFonts w:cs="Arial"/>
                <w:sz w:val="24"/>
                <w:szCs w:val="24"/>
              </w:rPr>
              <w:t>nowania i krytycznej recepcji informacji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INN/3/083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Agencja Rozwoju Wsi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UE na BIS, czyli Ustawiczna Edukacja na Biznesowym Szlaku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INN/3/084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Piotr Bukowski, Dawid Klein, Jadwiga Pawłowska, Anna Miranda Kwiatkowska, Dorota Tomaszewska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Decydowania - przestrzeń dla terapeutów i osób z niepełnosprawnością podejmujących decyzje</w:t>
            </w:r>
          </w:p>
        </w:tc>
      </w:tr>
      <w:tr w:rsidR="00D21B30" w:rsidRPr="0084607D" w:rsidTr="00D21B30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3A43">
              <w:rPr>
                <w:rFonts w:eastAsia="Times New Roman" w:cs="Times New Roman"/>
                <w:sz w:val="24"/>
                <w:szCs w:val="24"/>
                <w:lang w:eastAsia="pl-PL"/>
              </w:rPr>
              <w:t>INN/3/085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Centrum Kształcenia Ustawicznego w Białymstoku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B30" w:rsidRPr="00653A43" w:rsidRDefault="003C1B61" w:rsidP="00D21B30">
            <w:pPr>
              <w:rPr>
                <w:sz w:val="24"/>
                <w:szCs w:val="24"/>
              </w:rPr>
            </w:pPr>
            <w:r w:rsidRPr="00653A43">
              <w:rPr>
                <w:rFonts w:cs="Arial"/>
                <w:sz w:val="24"/>
                <w:szCs w:val="24"/>
              </w:rPr>
              <w:t>„U podszewki fotografii”</w:t>
            </w:r>
          </w:p>
        </w:tc>
      </w:tr>
    </w:tbl>
    <w:p w:rsidR="003B49C5" w:rsidRPr="0084607D" w:rsidRDefault="003B49C5"/>
    <w:sectPr w:rsidR="003B49C5" w:rsidRPr="0084607D" w:rsidSect="00D21B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6C" w:rsidRDefault="009A0E6C" w:rsidP="00450EB6">
      <w:pPr>
        <w:spacing w:after="0" w:line="240" w:lineRule="auto"/>
      </w:pPr>
      <w:r>
        <w:separator/>
      </w:r>
    </w:p>
  </w:endnote>
  <w:endnote w:type="continuationSeparator" w:id="0">
    <w:p w:rsidR="009A0E6C" w:rsidRDefault="009A0E6C" w:rsidP="0045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6C" w:rsidRPr="003627E1" w:rsidRDefault="009A0E6C" w:rsidP="00D21B30">
    <w:pPr>
      <w:pStyle w:val="Stopka"/>
    </w:pPr>
    <w:r>
      <w:rPr>
        <w:noProof/>
        <w:lang w:eastAsia="pl-PL"/>
      </w:rPr>
      <w:drawing>
        <wp:inline distT="0" distB="0" distL="0" distR="0">
          <wp:extent cx="5760720" cy="759460"/>
          <wp:effectExtent l="19050" t="0" r="0" b="0"/>
          <wp:docPr id="4" name="Obraz 1" descr="Papier inkubator dol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dol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6C" w:rsidRDefault="009A0E6C" w:rsidP="00450EB6">
      <w:pPr>
        <w:spacing w:after="0" w:line="240" w:lineRule="auto"/>
      </w:pPr>
      <w:r>
        <w:separator/>
      </w:r>
    </w:p>
  </w:footnote>
  <w:footnote w:type="continuationSeparator" w:id="0">
    <w:p w:rsidR="009A0E6C" w:rsidRDefault="009A0E6C" w:rsidP="0045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6C" w:rsidRDefault="009A0E6C">
    <w:pPr>
      <w:pStyle w:val="Nagwek"/>
    </w:pPr>
    <w:sdt>
      <w:sdtPr>
        <w:id w:val="-862051057"/>
        <w:docPartObj>
          <w:docPartGallery w:val="Page Numbers (Margins)"/>
          <w:docPartUnique/>
        </w:docPartObj>
      </w:sdtPr>
      <w:sdtContent>
        <w:r>
          <w:pict>
            <v:rect id="_x0000_s1025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9A0E6C" w:rsidRDefault="009A0E6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C24F28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24F28">
                      <w:rPr>
                        <w:rFonts w:eastAsiaTheme="minorEastAsia" w:cs="Times New Roman"/>
                      </w:rPr>
                      <w:fldChar w:fldCharType="separate"/>
                    </w:r>
                    <w:r w:rsidR="00366969" w:rsidRPr="003669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drawing>
        <wp:inline distT="0" distB="0" distL="0" distR="0">
          <wp:extent cx="5760720" cy="659130"/>
          <wp:effectExtent l="19050" t="0" r="0" b="0"/>
          <wp:docPr id="3" name="Obraz 0" descr="Papier inkubator gor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gora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0C6E"/>
    <w:rsid w:val="00023D7B"/>
    <w:rsid w:val="00041B08"/>
    <w:rsid w:val="00047318"/>
    <w:rsid w:val="00071C2A"/>
    <w:rsid w:val="001864FB"/>
    <w:rsid w:val="00366969"/>
    <w:rsid w:val="003B49C5"/>
    <w:rsid w:val="003C1B61"/>
    <w:rsid w:val="003E4305"/>
    <w:rsid w:val="00422E4C"/>
    <w:rsid w:val="00450EB6"/>
    <w:rsid w:val="004C6DEA"/>
    <w:rsid w:val="00580C6E"/>
    <w:rsid w:val="005C2EC8"/>
    <w:rsid w:val="00653A43"/>
    <w:rsid w:val="00780215"/>
    <w:rsid w:val="00826BBB"/>
    <w:rsid w:val="00832A9C"/>
    <w:rsid w:val="0084607D"/>
    <w:rsid w:val="009A0E6C"/>
    <w:rsid w:val="00AA0122"/>
    <w:rsid w:val="00BC5DAB"/>
    <w:rsid w:val="00BD33F7"/>
    <w:rsid w:val="00C24F28"/>
    <w:rsid w:val="00D1075D"/>
    <w:rsid w:val="00D21B30"/>
    <w:rsid w:val="00E8108A"/>
    <w:rsid w:val="00F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C6E"/>
  </w:style>
  <w:style w:type="paragraph" w:styleId="Stopka">
    <w:name w:val="footer"/>
    <w:basedOn w:val="Normalny"/>
    <w:link w:val="StopkaZnak"/>
    <w:uiPriority w:val="99"/>
    <w:unhideWhenUsed/>
    <w:rsid w:val="0058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C6E"/>
  </w:style>
  <w:style w:type="paragraph" w:styleId="Tekstdymka">
    <w:name w:val="Balloon Text"/>
    <w:basedOn w:val="Normalny"/>
    <w:link w:val="TekstdymkaZnak"/>
    <w:uiPriority w:val="99"/>
    <w:semiHidden/>
    <w:unhideWhenUsed/>
    <w:rsid w:val="0058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sekyra</dc:creator>
  <cp:lastModifiedBy>sekyra</cp:lastModifiedBy>
  <cp:revision>17</cp:revision>
  <dcterms:created xsi:type="dcterms:W3CDTF">2018-07-30T11:41:00Z</dcterms:created>
  <dcterms:modified xsi:type="dcterms:W3CDTF">2018-07-30T13:33:00Z</dcterms:modified>
</cp:coreProperties>
</file>